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0687" w14:textId="29E9B9EA" w:rsidR="003A73E1" w:rsidRPr="007A7DA9" w:rsidRDefault="008845E0" w:rsidP="00671196">
      <w:pPr>
        <w:spacing w:after="0" w:line="240" w:lineRule="auto"/>
        <w:jc w:val="center"/>
      </w:pPr>
      <w:bookmarkStart w:id="0" w:name="_Hlk15044387"/>
      <w:r w:rsidRPr="007A7DA9">
        <w:rPr>
          <w:noProof/>
        </w:rPr>
        <w:drawing>
          <wp:inline distT="0" distB="0" distL="0" distR="0" wp14:anchorId="068E1A15" wp14:editId="148B4377">
            <wp:extent cx="1834762" cy="49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 English (Rev).png"/>
                    <pic:cNvPicPr/>
                  </pic:nvPicPr>
                  <pic:blipFill>
                    <a:blip r:embed="rId8">
                      <a:extLst>
                        <a:ext uri="{28A0092B-C50C-407E-A947-70E740481C1C}">
                          <a14:useLocalDpi xmlns:a14="http://schemas.microsoft.com/office/drawing/2010/main" val="0"/>
                        </a:ext>
                      </a:extLst>
                    </a:blip>
                    <a:stretch>
                      <a:fillRect/>
                    </a:stretch>
                  </pic:blipFill>
                  <pic:spPr>
                    <a:xfrm>
                      <a:off x="0" y="0"/>
                      <a:ext cx="1836605" cy="491553"/>
                    </a:xfrm>
                    <a:prstGeom prst="rect">
                      <a:avLst/>
                    </a:prstGeom>
                  </pic:spPr>
                </pic:pic>
              </a:graphicData>
            </a:graphic>
          </wp:inline>
        </w:drawing>
      </w:r>
      <w:r w:rsidRPr="007A7DA9">
        <w:rPr>
          <w:noProof/>
        </w:rPr>
        <w:drawing>
          <wp:anchor distT="0" distB="0" distL="114300" distR="114300" simplePos="0" relativeHeight="251658240" behindDoc="1" locked="0" layoutInCell="1" allowOverlap="1" wp14:anchorId="5F55D64F" wp14:editId="09709BBB">
            <wp:simplePos x="0" y="0"/>
            <wp:positionH relativeFrom="column">
              <wp:posOffset>-467995</wp:posOffset>
            </wp:positionH>
            <wp:positionV relativeFrom="paragraph">
              <wp:posOffset>-647700</wp:posOffset>
            </wp:positionV>
            <wp:extent cx="10071100" cy="2014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9">
                      <a:extLst>
                        <a:ext uri="{28A0092B-C50C-407E-A947-70E740481C1C}">
                          <a14:useLocalDpi xmlns:a14="http://schemas.microsoft.com/office/drawing/2010/main" val="0"/>
                        </a:ext>
                      </a:extLst>
                    </a:blip>
                    <a:stretch>
                      <a:fillRect/>
                    </a:stretch>
                  </pic:blipFill>
                  <pic:spPr>
                    <a:xfrm>
                      <a:off x="0" y="0"/>
                      <a:ext cx="10071100" cy="2014080"/>
                    </a:xfrm>
                    <a:prstGeom prst="rect">
                      <a:avLst/>
                    </a:prstGeom>
                  </pic:spPr>
                </pic:pic>
              </a:graphicData>
            </a:graphic>
            <wp14:sizeRelH relativeFrom="page">
              <wp14:pctWidth>0</wp14:pctWidth>
            </wp14:sizeRelH>
            <wp14:sizeRelV relativeFrom="page">
              <wp14:pctHeight>0</wp14:pctHeight>
            </wp14:sizeRelV>
          </wp:anchor>
        </w:drawing>
      </w:r>
    </w:p>
    <w:p w14:paraId="3B4FAE6D" w14:textId="65C3F70E" w:rsidR="00081AD6" w:rsidRPr="007A7DA9" w:rsidRDefault="00081AD6" w:rsidP="00671196">
      <w:pPr>
        <w:spacing w:after="0" w:line="240" w:lineRule="auto"/>
        <w:jc w:val="center"/>
      </w:pPr>
    </w:p>
    <w:p w14:paraId="64B65E3E" w14:textId="3030B9AD" w:rsidR="002A2D3A" w:rsidRPr="007A7DA9" w:rsidRDefault="002A2D3A" w:rsidP="0024658E">
      <w:pPr>
        <w:spacing w:line="240" w:lineRule="auto"/>
        <w:jc w:val="center"/>
        <w:rPr>
          <w:rFonts w:ascii="Arial" w:hAnsi="Arial" w:cs="Arial"/>
          <w:b/>
          <w:bCs/>
          <w:color w:val="FFFFFF" w:themeColor="background1"/>
          <w:sz w:val="22"/>
          <w:szCs w:val="22"/>
        </w:rPr>
      </w:pPr>
      <w:r w:rsidRPr="007A7DA9">
        <w:rPr>
          <w:rFonts w:ascii="Arial" w:hAnsi="Arial"/>
          <w:b/>
          <w:bCs/>
          <w:color w:val="FFFFFF" w:themeColor="background1"/>
          <w:sz w:val="22"/>
          <w:szCs w:val="22"/>
        </w:rPr>
        <w:t>Il s’agit d’un exemple de modèle d’évaluation du rendement du DG que ce dernier complètera et soumettra au conseil avant de procéder à son évaluation.</w:t>
      </w:r>
      <w:r w:rsidR="008E191B" w:rsidRPr="007A7DA9">
        <w:rPr>
          <w:rFonts w:ascii="Arial" w:hAnsi="Arial"/>
          <w:b/>
          <w:bCs/>
          <w:color w:val="FFFFFF" w:themeColor="background1"/>
          <w:sz w:val="22"/>
          <w:szCs w:val="22"/>
        </w:rPr>
        <w:t xml:space="preserve"> </w:t>
      </w:r>
      <w:r w:rsidRPr="007A7DA9">
        <w:rPr>
          <w:rFonts w:ascii="Arial" w:hAnsi="Arial"/>
          <w:b/>
          <w:bCs/>
          <w:color w:val="FFFFFF" w:themeColor="background1"/>
          <w:sz w:val="22"/>
          <w:szCs w:val="22"/>
        </w:rPr>
        <w:t>Chaque membre du conseil complète également ce modèle séparément, puis le rapport d’évaluation final est achevé et présenté au DG.</w:t>
      </w:r>
      <w:r w:rsidR="008E191B" w:rsidRPr="007A7DA9">
        <w:rPr>
          <w:rFonts w:ascii="Arial" w:hAnsi="Arial"/>
          <w:b/>
          <w:bCs/>
          <w:color w:val="FFFFFF" w:themeColor="background1"/>
          <w:sz w:val="22"/>
          <w:szCs w:val="22"/>
        </w:rPr>
        <w:t xml:space="preserve"> </w:t>
      </w:r>
      <w:r w:rsidRPr="007A7DA9">
        <w:rPr>
          <w:rFonts w:ascii="Arial" w:hAnsi="Arial"/>
          <w:b/>
          <w:bCs/>
          <w:color w:val="FFFFFF" w:themeColor="background1"/>
          <w:sz w:val="22"/>
          <w:szCs w:val="22"/>
        </w:rPr>
        <w:t>Vous devrez adapter ce modèle aux besoins de votre municipalité.</w:t>
      </w:r>
    </w:p>
    <w:p w14:paraId="2DAA49D9" w14:textId="0C6E9A38" w:rsidR="00671196" w:rsidRPr="007A7DA9" w:rsidRDefault="00671196" w:rsidP="00671196">
      <w:pPr>
        <w:spacing w:after="0" w:line="240" w:lineRule="auto"/>
        <w:jc w:val="center"/>
        <w:rPr>
          <w:b/>
          <w:bCs/>
          <w:color w:val="9C5224"/>
          <w:sz w:val="16"/>
          <w:szCs w:val="16"/>
        </w:rPr>
      </w:pPr>
    </w:p>
    <w:p w14:paraId="2FAB79BF" w14:textId="5375BEA4" w:rsidR="00081AD6" w:rsidRPr="007A7DA9" w:rsidRDefault="008E191B" w:rsidP="008845E0">
      <w:pPr>
        <w:spacing w:before="300" w:after="0" w:line="240" w:lineRule="auto"/>
        <w:rPr>
          <w:rFonts w:ascii="Arial" w:hAnsi="Arial" w:cs="Arial"/>
          <w:b/>
          <w:color w:val="228A43"/>
          <w:sz w:val="36"/>
          <w:szCs w:val="36"/>
        </w:rPr>
      </w:pPr>
      <w:r w:rsidRPr="007A7DA9">
        <w:rPr>
          <w:rFonts w:ascii="Arial" w:hAnsi="Arial"/>
          <w:b/>
          <w:color w:val="228A43"/>
          <w:sz w:val="36"/>
          <w:szCs w:val="36"/>
        </w:rPr>
        <w:t>É</w:t>
      </w:r>
      <w:r w:rsidR="00081AD6" w:rsidRPr="007A7DA9">
        <w:rPr>
          <w:rFonts w:ascii="Arial" w:hAnsi="Arial"/>
          <w:b/>
          <w:color w:val="228A43"/>
          <w:sz w:val="36"/>
          <w:szCs w:val="36"/>
        </w:rPr>
        <w:t xml:space="preserve">valuation du rendement du directeur général </w:t>
      </w:r>
      <w:r w:rsidRPr="007A7DA9">
        <w:rPr>
          <w:rFonts w:ascii="Arial" w:hAnsi="Arial"/>
          <w:b/>
          <w:color w:val="228A43"/>
          <w:sz w:val="36"/>
          <w:szCs w:val="36"/>
        </w:rPr>
        <w:t xml:space="preserve">ou de la directrice générale </w:t>
      </w:r>
      <w:r w:rsidR="00081AD6" w:rsidRPr="007A7DA9">
        <w:rPr>
          <w:rFonts w:ascii="Arial" w:hAnsi="Arial"/>
          <w:b/>
          <w:color w:val="228A43"/>
          <w:sz w:val="36"/>
          <w:szCs w:val="36"/>
        </w:rPr>
        <w:t>(</w:t>
      </w:r>
      <w:r w:rsidRPr="007A7DA9">
        <w:rPr>
          <w:rFonts w:ascii="Arial" w:hAnsi="Arial"/>
          <w:b/>
          <w:color w:val="228A43"/>
          <w:sz w:val="36"/>
          <w:szCs w:val="36"/>
        </w:rPr>
        <w:t>DG</w:t>
      </w:r>
      <w:r w:rsidR="00081AD6" w:rsidRPr="007A7DA9">
        <w:rPr>
          <w:rFonts w:ascii="Arial" w:hAnsi="Arial"/>
          <w:b/>
          <w:color w:val="228A43"/>
          <w:sz w:val="36"/>
          <w:szCs w:val="36"/>
        </w:rPr>
        <w:t>)</w:t>
      </w:r>
    </w:p>
    <w:p w14:paraId="04D33F1C" w14:textId="0FACAC34" w:rsidR="00F05A60" w:rsidRPr="007A7DA9" w:rsidRDefault="00F05A60" w:rsidP="00671196">
      <w:pPr>
        <w:spacing w:after="0" w:line="240" w:lineRule="auto"/>
        <w:jc w:val="center"/>
        <w:rPr>
          <w:rFonts w:ascii="Arial" w:hAnsi="Arial" w:cs="Arial"/>
          <w:b/>
        </w:rPr>
      </w:pPr>
    </w:p>
    <w:tbl>
      <w:tblPr>
        <w:tblStyle w:val="TableGrid"/>
        <w:tblW w:w="0" w:type="auto"/>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4531"/>
        <w:gridCol w:w="9781"/>
      </w:tblGrid>
      <w:tr w:rsidR="005771FE" w:rsidRPr="007A7DA9" w14:paraId="506B0F32" w14:textId="77777777" w:rsidTr="005A4D5C">
        <w:tc>
          <w:tcPr>
            <w:tcW w:w="4531" w:type="dxa"/>
            <w:tcBorders>
              <w:top w:val="single" w:sz="12" w:space="0" w:color="000000" w:themeColor="text1"/>
            </w:tcBorders>
          </w:tcPr>
          <w:p w14:paraId="4119FCD0" w14:textId="134FC7D8" w:rsidR="005771FE" w:rsidRPr="007A7DA9" w:rsidRDefault="005771FE" w:rsidP="00DA052A">
            <w:pPr>
              <w:spacing w:before="60" w:after="60"/>
              <w:rPr>
                <w:rFonts w:ascii="Arial" w:hAnsi="Arial" w:cs="Arial"/>
                <w:sz w:val="24"/>
                <w:szCs w:val="24"/>
              </w:rPr>
            </w:pPr>
            <w:r w:rsidRPr="007A7DA9">
              <w:rPr>
                <w:rFonts w:ascii="Arial" w:hAnsi="Arial"/>
                <w:sz w:val="24"/>
                <w:szCs w:val="24"/>
              </w:rPr>
              <w:t>Nom de l’administrateur en chef</w:t>
            </w:r>
          </w:p>
        </w:tc>
        <w:tc>
          <w:tcPr>
            <w:tcW w:w="9781" w:type="dxa"/>
            <w:tcBorders>
              <w:top w:val="single" w:sz="12" w:space="0" w:color="000000" w:themeColor="text1"/>
            </w:tcBorders>
            <w:shd w:val="clear" w:color="auto" w:fill="F2F2F2" w:themeFill="background1" w:themeFillShade="F2"/>
          </w:tcPr>
          <w:p w14:paraId="1D047E39" w14:textId="77777777" w:rsidR="005771FE" w:rsidRPr="007A7DA9" w:rsidRDefault="005771FE" w:rsidP="00314F56">
            <w:pPr>
              <w:rPr>
                <w:rFonts w:ascii="Arial" w:hAnsi="Arial" w:cs="Arial"/>
                <w:b/>
                <w:sz w:val="24"/>
                <w:szCs w:val="24"/>
              </w:rPr>
            </w:pPr>
          </w:p>
        </w:tc>
      </w:tr>
      <w:tr w:rsidR="005771FE" w:rsidRPr="007A7DA9" w14:paraId="0F181654" w14:textId="77777777" w:rsidTr="005A4D5C">
        <w:tc>
          <w:tcPr>
            <w:tcW w:w="4531" w:type="dxa"/>
          </w:tcPr>
          <w:p w14:paraId="3632DDBC" w14:textId="3ED6CEAA" w:rsidR="005771FE" w:rsidRPr="007A7DA9" w:rsidRDefault="005771FE" w:rsidP="00DA052A">
            <w:pPr>
              <w:spacing w:before="60" w:after="60"/>
              <w:rPr>
                <w:rFonts w:ascii="Arial" w:hAnsi="Arial" w:cs="Arial"/>
                <w:sz w:val="24"/>
                <w:szCs w:val="24"/>
              </w:rPr>
            </w:pPr>
            <w:r w:rsidRPr="007A7DA9">
              <w:rPr>
                <w:rFonts w:ascii="Arial" w:hAnsi="Arial"/>
                <w:sz w:val="24"/>
                <w:szCs w:val="24"/>
              </w:rPr>
              <w:t>Période d’évaluation</w:t>
            </w:r>
          </w:p>
        </w:tc>
        <w:tc>
          <w:tcPr>
            <w:tcW w:w="9781" w:type="dxa"/>
            <w:shd w:val="clear" w:color="auto" w:fill="F2F2F2" w:themeFill="background1" w:themeFillShade="F2"/>
          </w:tcPr>
          <w:p w14:paraId="587156B4" w14:textId="77777777" w:rsidR="005771FE" w:rsidRPr="007A7DA9" w:rsidRDefault="005771FE" w:rsidP="00314F56">
            <w:pPr>
              <w:rPr>
                <w:rFonts w:ascii="Arial" w:hAnsi="Arial" w:cs="Arial"/>
                <w:b/>
                <w:sz w:val="24"/>
                <w:szCs w:val="24"/>
              </w:rPr>
            </w:pPr>
          </w:p>
        </w:tc>
      </w:tr>
      <w:tr w:rsidR="005771FE" w:rsidRPr="007A7DA9" w14:paraId="4701F78A" w14:textId="77777777" w:rsidTr="005A4D5C">
        <w:tc>
          <w:tcPr>
            <w:tcW w:w="4531" w:type="dxa"/>
            <w:tcBorders>
              <w:bottom w:val="single" w:sz="12" w:space="0" w:color="000000" w:themeColor="text1"/>
            </w:tcBorders>
          </w:tcPr>
          <w:p w14:paraId="2A1D4D50" w14:textId="0A4B3EB7" w:rsidR="005771FE" w:rsidRPr="007A7DA9" w:rsidRDefault="005771FE" w:rsidP="00DA052A">
            <w:pPr>
              <w:spacing w:before="60" w:after="60"/>
              <w:rPr>
                <w:rFonts w:ascii="Arial" w:hAnsi="Arial" w:cs="Arial"/>
                <w:sz w:val="24"/>
                <w:szCs w:val="24"/>
              </w:rPr>
            </w:pPr>
            <w:r w:rsidRPr="007A7DA9">
              <w:rPr>
                <w:rFonts w:ascii="Arial" w:hAnsi="Arial"/>
                <w:sz w:val="24"/>
                <w:szCs w:val="24"/>
              </w:rPr>
              <w:t>Nom du représentant élu :</w:t>
            </w:r>
          </w:p>
        </w:tc>
        <w:tc>
          <w:tcPr>
            <w:tcW w:w="9781" w:type="dxa"/>
            <w:tcBorders>
              <w:bottom w:val="single" w:sz="12" w:space="0" w:color="000000" w:themeColor="text1"/>
            </w:tcBorders>
            <w:shd w:val="clear" w:color="auto" w:fill="F2F2F2" w:themeFill="background1" w:themeFillShade="F2"/>
          </w:tcPr>
          <w:p w14:paraId="412BC3C3" w14:textId="77777777" w:rsidR="005771FE" w:rsidRPr="007A7DA9" w:rsidRDefault="005771FE" w:rsidP="00314F56">
            <w:pPr>
              <w:rPr>
                <w:rFonts w:ascii="Arial" w:hAnsi="Arial" w:cs="Arial"/>
                <w:b/>
                <w:sz w:val="24"/>
                <w:szCs w:val="24"/>
              </w:rPr>
            </w:pPr>
          </w:p>
        </w:tc>
      </w:tr>
    </w:tbl>
    <w:p w14:paraId="6E57108B" w14:textId="5BF54432" w:rsidR="00991EF7" w:rsidRPr="007A7DA9" w:rsidRDefault="00991EF7" w:rsidP="00314F56">
      <w:pPr>
        <w:spacing w:after="0" w:line="240" w:lineRule="auto"/>
        <w:rPr>
          <w:rFonts w:ascii="Arial" w:hAnsi="Arial" w:cs="Arial"/>
          <w:b/>
        </w:rPr>
      </w:pPr>
    </w:p>
    <w:p w14:paraId="23CB2AF2" w14:textId="0B5E2FD1" w:rsidR="00F151E7" w:rsidRPr="007A7DA9" w:rsidRDefault="00F151E7" w:rsidP="00F151E7">
      <w:pPr>
        <w:spacing w:after="0" w:line="240" w:lineRule="auto"/>
        <w:rPr>
          <w:rFonts w:ascii="Arial" w:hAnsi="Arial" w:cs="Arial"/>
          <w:sz w:val="24"/>
          <w:szCs w:val="24"/>
        </w:rPr>
      </w:pPr>
      <w:r w:rsidRPr="007A7DA9">
        <w:rPr>
          <w:rFonts w:ascii="Arial" w:hAnsi="Arial"/>
          <w:sz w:val="24"/>
          <w:szCs w:val="24"/>
        </w:rPr>
        <w:t>L’évaluation annuelle du rendement devrait constituer un élément important de la relation entre le conseil et le DG et, au final, du succès de la municipalité.</w:t>
      </w:r>
      <w:r w:rsidR="008E191B" w:rsidRPr="007A7DA9">
        <w:rPr>
          <w:rFonts w:ascii="Arial" w:hAnsi="Arial"/>
          <w:sz w:val="24"/>
          <w:szCs w:val="24"/>
        </w:rPr>
        <w:t xml:space="preserve"> </w:t>
      </w:r>
      <w:r w:rsidRPr="007A7DA9">
        <w:rPr>
          <w:rFonts w:ascii="Arial" w:hAnsi="Arial"/>
          <w:sz w:val="24"/>
          <w:szCs w:val="24"/>
        </w:rPr>
        <w:t>L’objectif principal est de tenir une discussion informelle sur l’année écoulée.</w:t>
      </w:r>
    </w:p>
    <w:p w14:paraId="443B5A49" w14:textId="77777777" w:rsidR="00F151E7" w:rsidRPr="007A7DA9" w:rsidRDefault="00F151E7" w:rsidP="00F151E7">
      <w:pPr>
        <w:spacing w:after="0" w:line="240" w:lineRule="auto"/>
        <w:rPr>
          <w:rFonts w:ascii="Arial" w:hAnsi="Arial" w:cs="Arial"/>
          <w:sz w:val="24"/>
          <w:szCs w:val="24"/>
        </w:rPr>
      </w:pPr>
    </w:p>
    <w:p w14:paraId="34036A3A" w14:textId="77777777" w:rsidR="00F151E7" w:rsidRPr="007A7DA9" w:rsidRDefault="00F151E7" w:rsidP="00F151E7">
      <w:pPr>
        <w:spacing w:after="0" w:line="240" w:lineRule="auto"/>
        <w:rPr>
          <w:rFonts w:ascii="Arial" w:hAnsi="Arial" w:cs="Arial"/>
          <w:b/>
          <w:bCs/>
          <w:color w:val="228A43"/>
          <w:sz w:val="24"/>
          <w:szCs w:val="24"/>
          <w:u w:val="single"/>
        </w:rPr>
      </w:pPr>
      <w:r w:rsidRPr="007A7DA9">
        <w:rPr>
          <w:rFonts w:ascii="Arial" w:hAnsi="Arial"/>
          <w:b/>
          <w:bCs/>
          <w:color w:val="228A43"/>
          <w:sz w:val="24"/>
          <w:szCs w:val="24"/>
          <w:u w:val="single"/>
        </w:rPr>
        <w:t>Principes d’évaluation</w:t>
      </w:r>
    </w:p>
    <w:p w14:paraId="4516B854" w14:textId="2711C280" w:rsidR="00F151E7" w:rsidRPr="007A7DA9" w:rsidRDefault="00F151E7" w:rsidP="002C67D0">
      <w:pPr>
        <w:pStyle w:val="ListParagraph"/>
        <w:numPr>
          <w:ilvl w:val="0"/>
          <w:numId w:val="7"/>
        </w:numPr>
        <w:spacing w:after="0" w:line="240" w:lineRule="auto"/>
        <w:jc w:val="both"/>
        <w:rPr>
          <w:rFonts w:ascii="Arial" w:hAnsi="Arial" w:cs="Arial"/>
          <w:sz w:val="24"/>
          <w:szCs w:val="24"/>
        </w:rPr>
      </w:pPr>
      <w:r w:rsidRPr="007A7DA9">
        <w:rPr>
          <w:rFonts w:ascii="Arial" w:hAnsi="Arial"/>
          <w:sz w:val="24"/>
          <w:szCs w:val="24"/>
        </w:rPr>
        <w:t xml:space="preserve">L’approche de l’évaluation du DG doit être positive, avoir pour objectif général d’améliorer l’organisation et un effet positif sur le DG, le conseil et le personnel municipal. </w:t>
      </w:r>
    </w:p>
    <w:p w14:paraId="13AA5984" w14:textId="088F0CE1" w:rsidR="00F151E7" w:rsidRPr="007A7DA9" w:rsidRDefault="00F151E7" w:rsidP="002C67D0">
      <w:pPr>
        <w:pStyle w:val="ListParagraph"/>
        <w:numPr>
          <w:ilvl w:val="0"/>
          <w:numId w:val="7"/>
        </w:numPr>
        <w:spacing w:after="0" w:line="240" w:lineRule="auto"/>
        <w:jc w:val="both"/>
        <w:rPr>
          <w:rFonts w:ascii="Arial" w:hAnsi="Arial" w:cs="Arial"/>
          <w:sz w:val="24"/>
          <w:szCs w:val="24"/>
        </w:rPr>
      </w:pPr>
      <w:r w:rsidRPr="007A7DA9">
        <w:rPr>
          <w:rFonts w:ascii="Arial" w:hAnsi="Arial"/>
          <w:sz w:val="24"/>
          <w:szCs w:val="24"/>
        </w:rPr>
        <w:t xml:space="preserve">Tous les commentaires écrits et oraux concernant l’évaluation du rendement du DG sont strictement confidentiels. </w:t>
      </w:r>
    </w:p>
    <w:p w14:paraId="0938DF1E" w14:textId="49D195E9" w:rsidR="00F151E7" w:rsidRPr="007A7DA9" w:rsidRDefault="00F151E7" w:rsidP="002C67D0">
      <w:pPr>
        <w:pStyle w:val="ListParagraph"/>
        <w:numPr>
          <w:ilvl w:val="0"/>
          <w:numId w:val="7"/>
        </w:numPr>
        <w:spacing w:after="0" w:line="240" w:lineRule="auto"/>
        <w:jc w:val="both"/>
        <w:rPr>
          <w:rFonts w:ascii="Arial" w:hAnsi="Arial" w:cs="Arial"/>
          <w:sz w:val="24"/>
          <w:szCs w:val="24"/>
        </w:rPr>
      </w:pPr>
      <w:r w:rsidRPr="007A7DA9">
        <w:rPr>
          <w:rFonts w:ascii="Arial" w:hAnsi="Arial"/>
          <w:sz w:val="24"/>
          <w:szCs w:val="24"/>
        </w:rPr>
        <w:t>L’évaluation doit être menée de manière honnête et équitable.</w:t>
      </w:r>
      <w:r w:rsidR="008E191B" w:rsidRPr="007A7DA9">
        <w:rPr>
          <w:rFonts w:ascii="Arial" w:hAnsi="Arial"/>
          <w:sz w:val="24"/>
          <w:szCs w:val="24"/>
        </w:rPr>
        <w:t xml:space="preserve"> </w:t>
      </w:r>
      <w:r w:rsidRPr="007A7DA9">
        <w:rPr>
          <w:rFonts w:ascii="Arial" w:hAnsi="Arial"/>
          <w:sz w:val="24"/>
          <w:szCs w:val="24"/>
        </w:rPr>
        <w:t>Aucun sentiment personnel d’approbation ou de désapprobation ne doit apparaître dans l’évaluation.</w:t>
      </w:r>
      <w:r w:rsidR="008E191B" w:rsidRPr="007A7DA9">
        <w:rPr>
          <w:rFonts w:ascii="Arial" w:hAnsi="Arial"/>
          <w:sz w:val="24"/>
          <w:szCs w:val="24"/>
        </w:rPr>
        <w:t xml:space="preserve"> </w:t>
      </w:r>
      <w:r w:rsidRPr="007A7DA9">
        <w:rPr>
          <w:rFonts w:ascii="Arial" w:hAnsi="Arial"/>
          <w:sz w:val="24"/>
          <w:szCs w:val="24"/>
        </w:rPr>
        <w:t>Ne laissez aucun incident se répercuter au point de vous faire perdre la vision d’ensemble.</w:t>
      </w:r>
      <w:r w:rsidR="008E191B" w:rsidRPr="007A7DA9">
        <w:rPr>
          <w:rFonts w:ascii="Arial" w:hAnsi="Arial"/>
          <w:sz w:val="24"/>
          <w:szCs w:val="24"/>
        </w:rPr>
        <w:t xml:space="preserve"> </w:t>
      </w:r>
      <w:r w:rsidRPr="007A7DA9">
        <w:rPr>
          <w:rFonts w:ascii="Arial" w:hAnsi="Arial"/>
          <w:sz w:val="24"/>
          <w:szCs w:val="24"/>
        </w:rPr>
        <w:t>Tous les commentaires doivent être objectivement fondés sur des faits et des événements survenus au cours de la dernière période du rapport.</w:t>
      </w:r>
    </w:p>
    <w:p w14:paraId="65D44448" w14:textId="4B3BDF35" w:rsidR="00F151E7" w:rsidRPr="007A7DA9" w:rsidRDefault="00F151E7" w:rsidP="002C67D0">
      <w:pPr>
        <w:pStyle w:val="ListParagraph"/>
        <w:numPr>
          <w:ilvl w:val="0"/>
          <w:numId w:val="7"/>
        </w:numPr>
        <w:spacing w:after="0" w:line="240" w:lineRule="auto"/>
        <w:jc w:val="both"/>
        <w:rPr>
          <w:rFonts w:ascii="Arial" w:hAnsi="Arial" w:cs="Arial"/>
          <w:sz w:val="24"/>
          <w:szCs w:val="24"/>
        </w:rPr>
      </w:pPr>
      <w:r w:rsidRPr="007A7DA9">
        <w:rPr>
          <w:rFonts w:ascii="Arial" w:hAnsi="Arial"/>
          <w:sz w:val="24"/>
          <w:szCs w:val="24"/>
        </w:rPr>
        <w:t xml:space="preserve">Tous les éléments de l’évaluation, tels que les commentaires et les conclusions, doivent pouvoir être justifiés si nécessaire. </w:t>
      </w:r>
    </w:p>
    <w:p w14:paraId="1B4C7BD0" w14:textId="73943ACC" w:rsidR="00F151E7" w:rsidRPr="007A7DA9" w:rsidRDefault="00F151E7" w:rsidP="002C67D0">
      <w:pPr>
        <w:pStyle w:val="ListParagraph"/>
        <w:numPr>
          <w:ilvl w:val="0"/>
          <w:numId w:val="7"/>
        </w:numPr>
        <w:spacing w:after="0" w:line="240" w:lineRule="auto"/>
        <w:jc w:val="both"/>
        <w:rPr>
          <w:rFonts w:ascii="Arial" w:hAnsi="Arial" w:cs="Arial"/>
          <w:sz w:val="24"/>
          <w:szCs w:val="24"/>
        </w:rPr>
      </w:pPr>
      <w:r w:rsidRPr="007A7DA9">
        <w:rPr>
          <w:rFonts w:ascii="Arial" w:hAnsi="Arial"/>
          <w:sz w:val="24"/>
          <w:szCs w:val="24"/>
        </w:rPr>
        <w:t xml:space="preserve">Le processus d’évaluation doit être mené de manière à permettre et à promouvoir un dialogue ouvert et honnête. </w:t>
      </w:r>
    </w:p>
    <w:p w14:paraId="6036A57D" w14:textId="44907115" w:rsidR="00F151E7" w:rsidRPr="007A7DA9" w:rsidRDefault="00F151E7" w:rsidP="002C67D0">
      <w:pPr>
        <w:pStyle w:val="ListParagraph"/>
        <w:numPr>
          <w:ilvl w:val="0"/>
          <w:numId w:val="7"/>
        </w:numPr>
        <w:spacing w:after="0" w:line="240" w:lineRule="auto"/>
        <w:jc w:val="both"/>
        <w:rPr>
          <w:rFonts w:ascii="Arial" w:hAnsi="Arial" w:cs="Arial"/>
          <w:sz w:val="24"/>
          <w:szCs w:val="24"/>
        </w:rPr>
      </w:pPr>
      <w:r w:rsidRPr="007A7DA9">
        <w:rPr>
          <w:rFonts w:ascii="Arial" w:hAnsi="Arial"/>
          <w:sz w:val="24"/>
          <w:szCs w:val="24"/>
        </w:rPr>
        <w:t>Le DG doit avoir le sentiment d’avoir été inclus de manière adéquate dans le processus.</w:t>
      </w:r>
    </w:p>
    <w:p w14:paraId="2B779ED4" w14:textId="4E25F860" w:rsidR="00F151E7" w:rsidRPr="007A7DA9" w:rsidRDefault="00F151E7" w:rsidP="00F151E7">
      <w:pPr>
        <w:spacing w:after="0" w:line="240" w:lineRule="auto"/>
        <w:jc w:val="both"/>
        <w:rPr>
          <w:rFonts w:ascii="Arial" w:hAnsi="Arial" w:cs="Arial"/>
          <w:sz w:val="24"/>
          <w:szCs w:val="24"/>
        </w:rPr>
      </w:pPr>
    </w:p>
    <w:p w14:paraId="6B461FB5" w14:textId="6BB6BD55" w:rsidR="00F151E7" w:rsidRPr="007A7DA9" w:rsidRDefault="0044108C" w:rsidP="00314F56">
      <w:pPr>
        <w:spacing w:after="0" w:line="240" w:lineRule="auto"/>
        <w:rPr>
          <w:rFonts w:ascii="Arial" w:hAnsi="Arial" w:cs="Arial"/>
          <w:bCs/>
          <w:sz w:val="24"/>
          <w:szCs w:val="24"/>
        </w:rPr>
      </w:pPr>
      <w:r w:rsidRPr="007A7DA9">
        <w:rPr>
          <w:rFonts w:ascii="Arial" w:hAnsi="Arial"/>
          <w:bCs/>
          <w:sz w:val="24"/>
          <w:szCs w:val="24"/>
        </w:rPr>
        <w:t>Avant de procéder à l’évaluation, prenez quelques minutes pour vous poser les questions suivantes et prenez quelques notes brèves, incluant des exemples spécifiques :</w:t>
      </w:r>
    </w:p>
    <w:p w14:paraId="65C3C8ED" w14:textId="77777777" w:rsidR="0044108C" w:rsidRPr="007A7DA9" w:rsidRDefault="0044108C" w:rsidP="00314F56">
      <w:pPr>
        <w:spacing w:after="0" w:line="240" w:lineRule="auto"/>
        <w:rPr>
          <w:rFonts w:ascii="Arial" w:hAnsi="Arial" w:cs="Arial"/>
          <w:bCs/>
          <w:sz w:val="24"/>
          <w:szCs w:val="24"/>
        </w:rPr>
      </w:pPr>
    </w:p>
    <w:p w14:paraId="1761094E" w14:textId="77777777" w:rsidR="0024658E" w:rsidRPr="007A7DA9" w:rsidRDefault="0024658E" w:rsidP="0044108C">
      <w:pPr>
        <w:pStyle w:val="ListParagraph"/>
        <w:numPr>
          <w:ilvl w:val="0"/>
          <w:numId w:val="4"/>
        </w:numPr>
        <w:spacing w:after="0" w:line="240" w:lineRule="auto"/>
        <w:rPr>
          <w:rFonts w:ascii="Arial" w:hAnsi="Arial" w:cs="Arial"/>
          <w:bCs/>
          <w:sz w:val="24"/>
          <w:szCs w:val="24"/>
        </w:rPr>
        <w:sectPr w:rsidR="0024658E" w:rsidRPr="007A7DA9" w:rsidSect="00017D77">
          <w:pgSz w:w="15840" w:h="12240" w:orient="landscape"/>
          <w:pgMar w:top="1021" w:right="737" w:bottom="810" w:left="737" w:header="709" w:footer="709" w:gutter="0"/>
          <w:cols w:space="708"/>
          <w:docGrid w:linePitch="360"/>
        </w:sectPr>
      </w:pPr>
    </w:p>
    <w:p w14:paraId="2DF83516" w14:textId="51B49265" w:rsidR="00F151E7" w:rsidRPr="007A7DA9" w:rsidRDefault="00F151E7" w:rsidP="0044108C">
      <w:pPr>
        <w:pStyle w:val="ListParagraph"/>
        <w:numPr>
          <w:ilvl w:val="0"/>
          <w:numId w:val="4"/>
        </w:numPr>
        <w:spacing w:after="0" w:line="240" w:lineRule="auto"/>
        <w:rPr>
          <w:rFonts w:ascii="Arial" w:hAnsi="Arial" w:cs="Arial"/>
          <w:bCs/>
          <w:sz w:val="24"/>
          <w:szCs w:val="24"/>
        </w:rPr>
      </w:pPr>
      <w:r w:rsidRPr="007A7DA9">
        <w:rPr>
          <w:rFonts w:ascii="Arial" w:hAnsi="Arial"/>
          <w:bCs/>
          <w:sz w:val="24"/>
          <w:szCs w:val="24"/>
        </w:rPr>
        <w:t>Comment vont les choses?</w:t>
      </w:r>
    </w:p>
    <w:p w14:paraId="3AD73411" w14:textId="5F9D8222" w:rsidR="00F151E7" w:rsidRPr="007A7DA9" w:rsidRDefault="00F151E7" w:rsidP="0044108C">
      <w:pPr>
        <w:pStyle w:val="ListParagraph"/>
        <w:numPr>
          <w:ilvl w:val="0"/>
          <w:numId w:val="4"/>
        </w:numPr>
        <w:spacing w:after="0" w:line="240" w:lineRule="auto"/>
        <w:rPr>
          <w:rFonts w:ascii="Arial" w:hAnsi="Arial" w:cs="Arial"/>
          <w:bCs/>
          <w:sz w:val="24"/>
          <w:szCs w:val="24"/>
        </w:rPr>
      </w:pPr>
      <w:r w:rsidRPr="007A7DA9">
        <w:rPr>
          <w:rFonts w:ascii="Arial" w:hAnsi="Arial"/>
          <w:bCs/>
          <w:sz w:val="24"/>
          <w:szCs w:val="24"/>
        </w:rPr>
        <w:t>Qu’est-ce que le DG a bien fait?</w:t>
      </w:r>
    </w:p>
    <w:p w14:paraId="38963196" w14:textId="46A42B08" w:rsidR="00F151E7" w:rsidRPr="007A7DA9" w:rsidRDefault="00F151E7" w:rsidP="0044108C">
      <w:pPr>
        <w:pStyle w:val="ListParagraph"/>
        <w:numPr>
          <w:ilvl w:val="0"/>
          <w:numId w:val="4"/>
        </w:numPr>
        <w:spacing w:after="0" w:line="240" w:lineRule="auto"/>
        <w:rPr>
          <w:rFonts w:ascii="Arial" w:hAnsi="Arial" w:cs="Arial"/>
          <w:bCs/>
          <w:sz w:val="24"/>
          <w:szCs w:val="24"/>
        </w:rPr>
      </w:pPr>
      <w:r w:rsidRPr="007A7DA9">
        <w:rPr>
          <w:rFonts w:ascii="Arial" w:hAnsi="Arial"/>
          <w:bCs/>
          <w:sz w:val="24"/>
          <w:szCs w:val="24"/>
        </w:rPr>
        <w:t>Qu’est-ce que le DG peut mieux faire?</w:t>
      </w:r>
    </w:p>
    <w:p w14:paraId="2313A800" w14:textId="068B3F59" w:rsidR="00F151E7" w:rsidRPr="007A7DA9" w:rsidRDefault="00F151E7" w:rsidP="0044108C">
      <w:pPr>
        <w:pStyle w:val="ListParagraph"/>
        <w:numPr>
          <w:ilvl w:val="0"/>
          <w:numId w:val="4"/>
        </w:numPr>
        <w:spacing w:after="0" w:line="240" w:lineRule="auto"/>
        <w:rPr>
          <w:rFonts w:ascii="Arial" w:hAnsi="Arial" w:cs="Arial"/>
          <w:bCs/>
          <w:sz w:val="24"/>
          <w:szCs w:val="24"/>
        </w:rPr>
      </w:pPr>
      <w:r w:rsidRPr="007A7DA9">
        <w:rPr>
          <w:rFonts w:ascii="Arial" w:hAnsi="Arial"/>
          <w:bCs/>
          <w:sz w:val="24"/>
          <w:szCs w:val="24"/>
        </w:rPr>
        <w:t>Est-ce qu’on est sur la bonne voie?</w:t>
      </w:r>
    </w:p>
    <w:p w14:paraId="2709E6BE" w14:textId="790805EB" w:rsidR="00F151E7" w:rsidRPr="007A7DA9" w:rsidRDefault="00F151E7" w:rsidP="0044108C">
      <w:pPr>
        <w:pStyle w:val="ListParagraph"/>
        <w:numPr>
          <w:ilvl w:val="0"/>
          <w:numId w:val="4"/>
        </w:numPr>
        <w:spacing w:after="0" w:line="240" w:lineRule="auto"/>
        <w:rPr>
          <w:rFonts w:ascii="Arial" w:hAnsi="Arial" w:cs="Arial"/>
          <w:bCs/>
          <w:sz w:val="24"/>
          <w:szCs w:val="24"/>
        </w:rPr>
      </w:pPr>
      <w:r w:rsidRPr="007A7DA9">
        <w:rPr>
          <w:rFonts w:ascii="Arial" w:hAnsi="Arial"/>
          <w:bCs/>
          <w:sz w:val="24"/>
          <w:szCs w:val="24"/>
        </w:rPr>
        <w:t>Que peut faire le conseil pour aider les choses?</w:t>
      </w:r>
    </w:p>
    <w:p w14:paraId="4A7A639C" w14:textId="3ECBC398" w:rsidR="0024658E" w:rsidRPr="007A7DA9" w:rsidRDefault="00F151E7" w:rsidP="00D10433">
      <w:pPr>
        <w:pStyle w:val="ListParagraph"/>
        <w:numPr>
          <w:ilvl w:val="0"/>
          <w:numId w:val="4"/>
        </w:numPr>
        <w:spacing w:after="0" w:line="240" w:lineRule="auto"/>
        <w:rPr>
          <w:rFonts w:ascii="Arial" w:hAnsi="Arial" w:cs="Arial"/>
          <w:bCs/>
          <w:sz w:val="24"/>
          <w:szCs w:val="24"/>
        </w:rPr>
        <w:sectPr w:rsidR="0024658E" w:rsidRPr="007A7DA9" w:rsidSect="0024658E">
          <w:type w:val="continuous"/>
          <w:pgSz w:w="15840" w:h="12240" w:orient="landscape"/>
          <w:pgMar w:top="1021" w:right="737" w:bottom="1021" w:left="737" w:header="709" w:footer="709" w:gutter="0"/>
          <w:cols w:num="2" w:space="708"/>
          <w:docGrid w:linePitch="360"/>
        </w:sectPr>
      </w:pPr>
      <w:r w:rsidRPr="007A7DA9">
        <w:rPr>
          <w:rFonts w:ascii="Arial" w:hAnsi="Arial"/>
          <w:bCs/>
          <w:sz w:val="24"/>
          <w:szCs w:val="24"/>
        </w:rPr>
        <w:t>Que peut faire le DG pour améliorer l’organisation?</w:t>
      </w:r>
    </w:p>
    <w:p w14:paraId="443EBE28" w14:textId="16ED7134" w:rsidR="00991EF7" w:rsidRPr="007A7DA9" w:rsidRDefault="0024658E" w:rsidP="005A4D5C">
      <w:pPr>
        <w:rPr>
          <w:rFonts w:ascii="Arial" w:hAnsi="Arial" w:cs="Arial"/>
          <w:b/>
          <w:color w:val="228A43"/>
          <w:sz w:val="36"/>
          <w:szCs w:val="36"/>
        </w:rPr>
      </w:pPr>
      <w:r w:rsidRPr="007A7DA9">
        <w:br w:type="page"/>
      </w:r>
      <w:r w:rsidR="008426FE" w:rsidRPr="007A7DA9">
        <w:rPr>
          <w:rFonts w:ascii="Arial" w:hAnsi="Arial"/>
          <w:b/>
          <w:color w:val="228A43"/>
          <w:sz w:val="36"/>
          <w:szCs w:val="36"/>
        </w:rPr>
        <w:lastRenderedPageBreak/>
        <w:t>É</w:t>
      </w:r>
      <w:r w:rsidRPr="007A7DA9">
        <w:rPr>
          <w:rFonts w:ascii="Arial" w:hAnsi="Arial"/>
          <w:b/>
          <w:color w:val="228A43"/>
          <w:sz w:val="36"/>
          <w:szCs w:val="36"/>
        </w:rPr>
        <w:t xml:space="preserve">valuation </w:t>
      </w:r>
      <w:r w:rsidR="008426FE" w:rsidRPr="007A7DA9">
        <w:rPr>
          <w:rFonts w:ascii="Arial" w:hAnsi="Arial"/>
          <w:b/>
          <w:color w:val="228A43"/>
          <w:sz w:val="36"/>
          <w:szCs w:val="36"/>
        </w:rPr>
        <w:t>des objectifs annuels spécifiques du conseil et du DG pour la période d’évaluation</w:t>
      </w:r>
      <w:r w:rsidRPr="007A7DA9">
        <w:rPr>
          <w:rFonts w:ascii="Arial" w:hAnsi="Arial"/>
          <w:b/>
          <w:color w:val="228A43"/>
          <w:sz w:val="36"/>
          <w:szCs w:val="36"/>
        </w:rPr>
        <w:t xml:space="preserve"> (</w:t>
      </w:r>
      <w:r w:rsidR="008426FE" w:rsidRPr="007A7DA9">
        <w:rPr>
          <w:rFonts w:ascii="Arial" w:hAnsi="Arial"/>
          <w:b/>
          <w:color w:val="228A43"/>
          <w:sz w:val="36"/>
          <w:szCs w:val="36"/>
        </w:rPr>
        <w:t>tels que décrits dans la lettre de mandat du DG</w:t>
      </w:r>
      <w:r w:rsidRPr="007A7DA9">
        <w:rPr>
          <w:rFonts w:ascii="Arial" w:hAnsi="Arial"/>
          <w:b/>
          <w:color w:val="228A43"/>
          <w:sz w:val="36"/>
          <w:szCs w:val="36"/>
        </w:rPr>
        <w:t>)</w:t>
      </w:r>
    </w:p>
    <w:p w14:paraId="54D02B73" w14:textId="1B5461B5" w:rsidR="00815551" w:rsidRPr="007A7DA9" w:rsidRDefault="00815551" w:rsidP="00815551">
      <w:pPr>
        <w:spacing w:after="0" w:line="240" w:lineRule="auto"/>
        <w:rPr>
          <w:rFonts w:ascii="Arial" w:hAnsi="Arial" w:cs="Arial"/>
          <w:sz w:val="24"/>
          <w:szCs w:val="24"/>
        </w:rPr>
      </w:pPr>
      <w:r w:rsidRPr="007A7DA9">
        <w:rPr>
          <w:rFonts w:ascii="Arial" w:hAnsi="Arial"/>
          <w:sz w:val="24"/>
          <w:szCs w:val="24"/>
        </w:rPr>
        <w:t>En vous référant aux objectifs annuels spécifiques du conseil et du DG énumérés dans la lettre de mandat du DG de l’examen de l’année dernière, veuillez indiquer dans quelle mesure vous avez réussi à atteindre ces objectifs et identifier également les problèmes/obstacles qui vous ont empêché d’atteindre vos objectifs.</w:t>
      </w:r>
    </w:p>
    <w:p w14:paraId="511FB870" w14:textId="77777777" w:rsidR="00815551" w:rsidRPr="007A7DA9" w:rsidRDefault="00815551" w:rsidP="0081555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248"/>
        <w:gridCol w:w="5102"/>
        <w:gridCol w:w="4675"/>
      </w:tblGrid>
      <w:tr w:rsidR="00330401" w:rsidRPr="007A7DA9" w14:paraId="1F552D08" w14:textId="5232E146" w:rsidTr="005A4D5C">
        <w:tc>
          <w:tcPr>
            <w:tcW w:w="4248" w:type="dxa"/>
            <w:tcBorders>
              <w:top w:val="nil"/>
              <w:left w:val="nil"/>
              <w:bottom w:val="nil"/>
              <w:right w:val="nil"/>
            </w:tcBorders>
            <w:shd w:val="clear" w:color="auto" w:fill="228A43"/>
          </w:tcPr>
          <w:p w14:paraId="48F37C79" w14:textId="7BD68D2E" w:rsidR="00330401" w:rsidRPr="007A7DA9" w:rsidRDefault="00330401" w:rsidP="00017D77">
            <w:pPr>
              <w:spacing w:before="100" w:after="100"/>
              <w:rPr>
                <w:rFonts w:ascii="Arial" w:hAnsi="Arial" w:cs="Arial"/>
                <w:b/>
                <w:color w:val="FFFFFF" w:themeColor="background1"/>
                <w:sz w:val="24"/>
                <w:szCs w:val="24"/>
              </w:rPr>
            </w:pPr>
            <w:r w:rsidRPr="007A7DA9">
              <w:rPr>
                <w:rFonts w:ascii="Arial" w:hAnsi="Arial"/>
                <w:b/>
                <w:color w:val="FFFFFF" w:themeColor="background1"/>
                <w:sz w:val="24"/>
                <w:szCs w:val="24"/>
              </w:rPr>
              <w:t>But :</w:t>
            </w:r>
          </w:p>
        </w:tc>
        <w:tc>
          <w:tcPr>
            <w:tcW w:w="5102" w:type="dxa"/>
            <w:tcBorders>
              <w:top w:val="nil"/>
              <w:left w:val="nil"/>
              <w:bottom w:val="nil"/>
              <w:right w:val="nil"/>
            </w:tcBorders>
            <w:shd w:val="clear" w:color="auto" w:fill="228A43"/>
          </w:tcPr>
          <w:p w14:paraId="3FFB1B5A" w14:textId="509B331C" w:rsidR="00330401" w:rsidRPr="007A7DA9" w:rsidRDefault="004B2793" w:rsidP="00017D77">
            <w:pPr>
              <w:spacing w:before="100" w:after="100"/>
              <w:rPr>
                <w:rFonts w:ascii="Arial" w:hAnsi="Arial" w:cs="Arial"/>
                <w:b/>
                <w:color w:val="FFFFFF" w:themeColor="background1"/>
                <w:sz w:val="24"/>
                <w:szCs w:val="24"/>
              </w:rPr>
            </w:pPr>
            <w:r w:rsidRPr="007A7DA9">
              <w:rPr>
                <w:rFonts w:ascii="Arial" w:hAnsi="Arial"/>
                <w:b/>
                <w:color w:val="FFFFFF" w:themeColor="background1"/>
                <w:sz w:val="24"/>
                <w:szCs w:val="24"/>
              </w:rPr>
              <w:t xml:space="preserve">Résultats rapportés par le </w:t>
            </w:r>
            <w:r w:rsidR="00B46463" w:rsidRPr="007A7DA9">
              <w:rPr>
                <w:rFonts w:ascii="Arial" w:hAnsi="Arial"/>
                <w:b/>
                <w:color w:val="FFFFFF" w:themeColor="background1"/>
                <w:sz w:val="24"/>
                <w:szCs w:val="24"/>
              </w:rPr>
              <w:t xml:space="preserve">DG </w:t>
            </w:r>
          </w:p>
        </w:tc>
        <w:tc>
          <w:tcPr>
            <w:tcW w:w="4675" w:type="dxa"/>
            <w:tcBorders>
              <w:top w:val="nil"/>
              <w:left w:val="nil"/>
              <w:bottom w:val="nil"/>
              <w:right w:val="nil"/>
            </w:tcBorders>
            <w:shd w:val="clear" w:color="auto" w:fill="228A43"/>
          </w:tcPr>
          <w:p w14:paraId="04F924FB" w14:textId="0B61F8BF" w:rsidR="00330401" w:rsidRPr="007A7DA9" w:rsidRDefault="004B2793" w:rsidP="00017D77">
            <w:pPr>
              <w:spacing w:before="100" w:after="100"/>
              <w:rPr>
                <w:rFonts w:ascii="Arial" w:hAnsi="Arial" w:cs="Arial"/>
                <w:b/>
                <w:color w:val="FFFFFF" w:themeColor="background1"/>
                <w:sz w:val="24"/>
                <w:szCs w:val="24"/>
              </w:rPr>
            </w:pPr>
            <w:r w:rsidRPr="007A7DA9">
              <w:rPr>
                <w:rFonts w:ascii="Arial" w:hAnsi="Arial"/>
                <w:b/>
                <w:color w:val="FFFFFF" w:themeColor="background1"/>
                <w:sz w:val="24"/>
                <w:szCs w:val="24"/>
              </w:rPr>
              <w:t xml:space="preserve">Commentaires du maire et du conseil </w:t>
            </w:r>
          </w:p>
        </w:tc>
      </w:tr>
      <w:tr w:rsidR="00330401" w:rsidRPr="007A7DA9" w14:paraId="1DE4538E" w14:textId="650C6FE6" w:rsidTr="005A4D5C">
        <w:tc>
          <w:tcPr>
            <w:tcW w:w="4248" w:type="dxa"/>
            <w:tcBorders>
              <w:top w:val="nil"/>
              <w:left w:val="nil"/>
              <w:bottom w:val="dashSmallGap" w:sz="4" w:space="0" w:color="808080" w:themeColor="background1" w:themeShade="80"/>
              <w:right w:val="nil"/>
            </w:tcBorders>
          </w:tcPr>
          <w:p w14:paraId="21AD3D83" w14:textId="77777777" w:rsidR="00330401" w:rsidRPr="007A7DA9" w:rsidRDefault="00330401" w:rsidP="00017D77">
            <w:pPr>
              <w:spacing w:before="60" w:after="60"/>
              <w:rPr>
                <w:rFonts w:ascii="Arial" w:hAnsi="Arial" w:cs="Arial"/>
                <w:sz w:val="24"/>
                <w:szCs w:val="24"/>
              </w:rPr>
            </w:pPr>
            <w:r w:rsidRPr="007A7DA9">
              <w:rPr>
                <w:rFonts w:ascii="Arial" w:hAnsi="Arial"/>
                <w:sz w:val="24"/>
                <w:szCs w:val="24"/>
              </w:rPr>
              <w:t>Objectif n</w:t>
            </w:r>
            <w:r w:rsidRPr="007A7DA9">
              <w:rPr>
                <w:rFonts w:ascii="Arial" w:hAnsi="Arial"/>
                <w:sz w:val="24"/>
                <w:szCs w:val="24"/>
                <w:vertAlign w:val="superscript"/>
              </w:rPr>
              <w:t>o</w:t>
            </w:r>
            <w:r w:rsidRPr="007A7DA9">
              <w:rPr>
                <w:rFonts w:ascii="Arial" w:hAnsi="Arial"/>
                <w:sz w:val="24"/>
                <w:szCs w:val="24"/>
              </w:rPr>
              <w:t xml:space="preserve"> 1</w:t>
            </w:r>
          </w:p>
        </w:tc>
        <w:tc>
          <w:tcPr>
            <w:tcW w:w="5102" w:type="dxa"/>
            <w:tcBorders>
              <w:top w:val="nil"/>
              <w:left w:val="nil"/>
              <w:bottom w:val="dashSmallGap" w:sz="4" w:space="0" w:color="808080" w:themeColor="background1" w:themeShade="80"/>
              <w:right w:val="nil"/>
            </w:tcBorders>
            <w:shd w:val="clear" w:color="auto" w:fill="F2F2F2" w:themeFill="background1" w:themeFillShade="F2"/>
          </w:tcPr>
          <w:p w14:paraId="0E1D8783" w14:textId="77777777" w:rsidR="00330401" w:rsidRPr="007A7DA9" w:rsidRDefault="00330401" w:rsidP="00017D77">
            <w:pPr>
              <w:spacing w:before="60" w:after="60"/>
              <w:rPr>
                <w:rFonts w:ascii="Arial" w:hAnsi="Arial" w:cs="Arial"/>
                <w:b/>
                <w:sz w:val="24"/>
                <w:szCs w:val="24"/>
              </w:rPr>
            </w:pPr>
          </w:p>
        </w:tc>
        <w:tc>
          <w:tcPr>
            <w:tcW w:w="4675" w:type="dxa"/>
            <w:tcBorders>
              <w:top w:val="nil"/>
              <w:left w:val="nil"/>
              <w:bottom w:val="dashSmallGap" w:sz="4" w:space="0" w:color="808080" w:themeColor="background1" w:themeShade="80"/>
              <w:right w:val="nil"/>
            </w:tcBorders>
            <w:shd w:val="clear" w:color="auto" w:fill="D9D9D9" w:themeFill="background1" w:themeFillShade="D9"/>
          </w:tcPr>
          <w:p w14:paraId="292DA5AB" w14:textId="77777777" w:rsidR="00330401" w:rsidRPr="007A7DA9" w:rsidRDefault="00330401" w:rsidP="00017D77">
            <w:pPr>
              <w:spacing w:before="60" w:after="60"/>
              <w:rPr>
                <w:rFonts w:ascii="Arial" w:hAnsi="Arial" w:cs="Arial"/>
                <w:b/>
                <w:sz w:val="24"/>
                <w:szCs w:val="24"/>
              </w:rPr>
            </w:pPr>
          </w:p>
        </w:tc>
      </w:tr>
      <w:tr w:rsidR="00330401" w:rsidRPr="007A7DA9" w14:paraId="29EB1212" w14:textId="5739662A" w:rsidTr="005A4D5C">
        <w:tc>
          <w:tcPr>
            <w:tcW w:w="4248" w:type="dxa"/>
            <w:tcBorders>
              <w:top w:val="dashSmallGap" w:sz="4" w:space="0" w:color="808080" w:themeColor="background1" w:themeShade="80"/>
              <w:left w:val="nil"/>
              <w:bottom w:val="dashSmallGap" w:sz="4" w:space="0" w:color="808080" w:themeColor="background1" w:themeShade="80"/>
              <w:right w:val="nil"/>
            </w:tcBorders>
          </w:tcPr>
          <w:p w14:paraId="5B663372" w14:textId="77777777" w:rsidR="00330401" w:rsidRPr="007A7DA9" w:rsidRDefault="00330401" w:rsidP="00017D77">
            <w:pPr>
              <w:spacing w:before="60" w:after="60"/>
              <w:rPr>
                <w:rFonts w:ascii="Arial" w:hAnsi="Arial" w:cs="Arial"/>
                <w:sz w:val="24"/>
                <w:szCs w:val="24"/>
              </w:rPr>
            </w:pPr>
            <w:r w:rsidRPr="007A7DA9">
              <w:rPr>
                <w:rFonts w:ascii="Arial" w:hAnsi="Arial"/>
                <w:sz w:val="24"/>
                <w:szCs w:val="24"/>
              </w:rPr>
              <w:t>Objectif n</w:t>
            </w:r>
            <w:r w:rsidRPr="007A7DA9">
              <w:rPr>
                <w:rFonts w:ascii="Arial" w:hAnsi="Arial"/>
                <w:sz w:val="24"/>
                <w:szCs w:val="24"/>
                <w:vertAlign w:val="superscript"/>
              </w:rPr>
              <w:t>o</w:t>
            </w:r>
            <w:r w:rsidRPr="007A7DA9">
              <w:rPr>
                <w:rFonts w:ascii="Arial" w:hAnsi="Arial"/>
                <w:sz w:val="24"/>
                <w:szCs w:val="24"/>
              </w:rPr>
              <w:t xml:space="preserve"> 2</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7AD0737A" w14:textId="77777777" w:rsidR="00330401" w:rsidRPr="007A7DA9" w:rsidRDefault="00330401" w:rsidP="00017D77">
            <w:pPr>
              <w:spacing w:before="60" w:after="60"/>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50113951" w14:textId="77777777" w:rsidR="00330401" w:rsidRPr="007A7DA9" w:rsidRDefault="00330401" w:rsidP="00017D77">
            <w:pPr>
              <w:spacing w:before="60" w:after="60"/>
              <w:rPr>
                <w:rFonts w:ascii="Arial" w:hAnsi="Arial" w:cs="Arial"/>
                <w:b/>
                <w:sz w:val="24"/>
                <w:szCs w:val="24"/>
              </w:rPr>
            </w:pPr>
          </w:p>
        </w:tc>
      </w:tr>
      <w:tr w:rsidR="00330401" w:rsidRPr="007A7DA9" w14:paraId="3DC04A01" w14:textId="3FD0AD05" w:rsidTr="005A4D5C">
        <w:tc>
          <w:tcPr>
            <w:tcW w:w="4248" w:type="dxa"/>
            <w:tcBorders>
              <w:top w:val="dashSmallGap" w:sz="4" w:space="0" w:color="808080" w:themeColor="background1" w:themeShade="80"/>
              <w:left w:val="nil"/>
              <w:bottom w:val="dashSmallGap" w:sz="4" w:space="0" w:color="808080" w:themeColor="background1" w:themeShade="80"/>
              <w:right w:val="nil"/>
            </w:tcBorders>
          </w:tcPr>
          <w:p w14:paraId="3A211508" w14:textId="77777777" w:rsidR="00330401" w:rsidRPr="007A7DA9" w:rsidRDefault="00330401" w:rsidP="00017D77">
            <w:pPr>
              <w:spacing w:before="60" w:after="60"/>
              <w:rPr>
                <w:rFonts w:ascii="Arial" w:hAnsi="Arial" w:cs="Arial"/>
                <w:sz w:val="24"/>
                <w:szCs w:val="24"/>
              </w:rPr>
            </w:pPr>
            <w:r w:rsidRPr="007A7DA9">
              <w:rPr>
                <w:rFonts w:ascii="Arial" w:hAnsi="Arial"/>
                <w:sz w:val="24"/>
                <w:szCs w:val="24"/>
              </w:rPr>
              <w:t>Objectif n</w:t>
            </w:r>
            <w:r w:rsidRPr="007A7DA9">
              <w:rPr>
                <w:rFonts w:ascii="Arial" w:hAnsi="Arial"/>
                <w:sz w:val="24"/>
                <w:szCs w:val="24"/>
                <w:vertAlign w:val="superscript"/>
              </w:rPr>
              <w:t>o</w:t>
            </w:r>
            <w:r w:rsidRPr="007A7DA9">
              <w:rPr>
                <w:rFonts w:ascii="Arial" w:hAnsi="Arial"/>
                <w:sz w:val="24"/>
                <w:szCs w:val="24"/>
              </w:rPr>
              <w:t xml:space="preserve"> 3</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22309B3D" w14:textId="77777777" w:rsidR="00330401" w:rsidRPr="007A7DA9" w:rsidRDefault="00330401" w:rsidP="00017D77">
            <w:pPr>
              <w:spacing w:before="60" w:after="60"/>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438A756E" w14:textId="77777777" w:rsidR="00330401" w:rsidRPr="007A7DA9" w:rsidRDefault="00330401" w:rsidP="00017D77">
            <w:pPr>
              <w:spacing w:before="60" w:after="60"/>
              <w:rPr>
                <w:rFonts w:ascii="Arial" w:hAnsi="Arial" w:cs="Arial"/>
                <w:b/>
                <w:sz w:val="24"/>
                <w:szCs w:val="24"/>
              </w:rPr>
            </w:pPr>
          </w:p>
        </w:tc>
      </w:tr>
      <w:tr w:rsidR="00330401" w:rsidRPr="007A7DA9" w14:paraId="7F36B9D5" w14:textId="31C7C3EB" w:rsidTr="005A4D5C">
        <w:tc>
          <w:tcPr>
            <w:tcW w:w="4248" w:type="dxa"/>
            <w:tcBorders>
              <w:top w:val="dashSmallGap" w:sz="4" w:space="0" w:color="808080" w:themeColor="background1" w:themeShade="80"/>
              <w:left w:val="nil"/>
              <w:bottom w:val="dashSmallGap" w:sz="4" w:space="0" w:color="808080" w:themeColor="background1" w:themeShade="80"/>
              <w:right w:val="nil"/>
            </w:tcBorders>
          </w:tcPr>
          <w:p w14:paraId="0E71C8E4" w14:textId="64E76EB1" w:rsidR="00330401" w:rsidRPr="007A7DA9" w:rsidRDefault="00330401" w:rsidP="00017D77">
            <w:pPr>
              <w:spacing w:before="60" w:after="60"/>
              <w:rPr>
                <w:rFonts w:ascii="Arial" w:hAnsi="Arial" w:cs="Arial"/>
                <w:sz w:val="24"/>
                <w:szCs w:val="24"/>
              </w:rPr>
            </w:pPr>
            <w:r w:rsidRPr="007A7DA9">
              <w:rPr>
                <w:rFonts w:ascii="Arial" w:hAnsi="Arial"/>
                <w:sz w:val="24"/>
                <w:szCs w:val="24"/>
              </w:rPr>
              <w:t>Objectif n</w:t>
            </w:r>
            <w:r w:rsidRPr="007A7DA9">
              <w:rPr>
                <w:rFonts w:ascii="Arial" w:hAnsi="Arial"/>
                <w:sz w:val="24"/>
                <w:szCs w:val="24"/>
                <w:vertAlign w:val="superscript"/>
              </w:rPr>
              <w:t>o</w:t>
            </w:r>
            <w:r w:rsidRPr="007A7DA9">
              <w:rPr>
                <w:rFonts w:ascii="Arial" w:hAnsi="Arial"/>
                <w:sz w:val="24"/>
                <w:szCs w:val="24"/>
              </w:rPr>
              <w:t xml:space="preserve"> 4</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3E34809C" w14:textId="77777777" w:rsidR="00330401" w:rsidRPr="007A7DA9" w:rsidRDefault="00330401" w:rsidP="00017D77">
            <w:pPr>
              <w:spacing w:before="60" w:after="60"/>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57B3E8BC" w14:textId="77777777" w:rsidR="00330401" w:rsidRPr="007A7DA9" w:rsidRDefault="00330401" w:rsidP="00017D77">
            <w:pPr>
              <w:spacing w:before="60" w:after="60"/>
              <w:rPr>
                <w:rFonts w:ascii="Arial" w:hAnsi="Arial" w:cs="Arial"/>
                <w:b/>
                <w:sz w:val="24"/>
                <w:szCs w:val="24"/>
              </w:rPr>
            </w:pPr>
          </w:p>
        </w:tc>
      </w:tr>
      <w:tr w:rsidR="00330401" w:rsidRPr="007A7DA9" w14:paraId="1C6E800D" w14:textId="2BF45063" w:rsidTr="005A4D5C">
        <w:tc>
          <w:tcPr>
            <w:tcW w:w="4248" w:type="dxa"/>
            <w:tcBorders>
              <w:top w:val="dashSmallGap" w:sz="4" w:space="0" w:color="808080" w:themeColor="background1" w:themeShade="80"/>
              <w:left w:val="nil"/>
              <w:bottom w:val="dashSmallGap" w:sz="4" w:space="0" w:color="808080" w:themeColor="background1" w:themeShade="80"/>
              <w:right w:val="nil"/>
            </w:tcBorders>
          </w:tcPr>
          <w:p w14:paraId="6992AD00" w14:textId="26626685" w:rsidR="00330401" w:rsidRPr="007A7DA9" w:rsidRDefault="00330401" w:rsidP="00017D77">
            <w:pPr>
              <w:spacing w:before="60" w:after="60"/>
              <w:rPr>
                <w:rFonts w:ascii="Arial" w:hAnsi="Arial" w:cs="Arial"/>
                <w:sz w:val="24"/>
                <w:szCs w:val="24"/>
              </w:rPr>
            </w:pPr>
            <w:r w:rsidRPr="007A7DA9">
              <w:rPr>
                <w:rFonts w:ascii="Arial" w:hAnsi="Arial"/>
                <w:sz w:val="24"/>
                <w:szCs w:val="24"/>
              </w:rPr>
              <w:t>Objectif n</w:t>
            </w:r>
            <w:r w:rsidRPr="007A7DA9">
              <w:rPr>
                <w:rFonts w:ascii="Arial" w:hAnsi="Arial"/>
                <w:sz w:val="24"/>
                <w:szCs w:val="24"/>
                <w:vertAlign w:val="superscript"/>
              </w:rPr>
              <w:t>o</w:t>
            </w:r>
            <w:r w:rsidRPr="007A7DA9">
              <w:rPr>
                <w:rFonts w:ascii="Arial" w:hAnsi="Arial"/>
                <w:sz w:val="24"/>
                <w:szCs w:val="24"/>
              </w:rPr>
              <w:t xml:space="preserve"> 5</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3B03D0D0" w14:textId="77777777" w:rsidR="00330401" w:rsidRPr="007A7DA9" w:rsidRDefault="00330401" w:rsidP="00017D77">
            <w:pPr>
              <w:spacing w:before="60" w:after="60"/>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56BCA281" w14:textId="77777777" w:rsidR="00330401" w:rsidRPr="007A7DA9" w:rsidRDefault="00330401" w:rsidP="00017D77">
            <w:pPr>
              <w:spacing w:before="60" w:after="60"/>
              <w:rPr>
                <w:rFonts w:ascii="Arial" w:hAnsi="Arial" w:cs="Arial"/>
                <w:b/>
                <w:sz w:val="24"/>
                <w:szCs w:val="24"/>
              </w:rPr>
            </w:pPr>
          </w:p>
        </w:tc>
      </w:tr>
      <w:tr w:rsidR="00F62DF0" w:rsidRPr="007A7DA9" w14:paraId="75A738E9" w14:textId="77777777" w:rsidTr="005A4D5C">
        <w:tc>
          <w:tcPr>
            <w:tcW w:w="4248" w:type="dxa"/>
            <w:tcBorders>
              <w:top w:val="dashSmallGap" w:sz="4" w:space="0" w:color="808080" w:themeColor="background1" w:themeShade="80"/>
              <w:left w:val="nil"/>
              <w:bottom w:val="single" w:sz="12" w:space="0" w:color="000000" w:themeColor="text1"/>
              <w:right w:val="nil"/>
            </w:tcBorders>
          </w:tcPr>
          <w:p w14:paraId="1FD9E78A" w14:textId="6C6638CD" w:rsidR="00F62DF0" w:rsidRPr="007A7DA9" w:rsidRDefault="00F62DF0" w:rsidP="00017D77">
            <w:pPr>
              <w:spacing w:before="60" w:after="60"/>
              <w:rPr>
                <w:rFonts w:ascii="Arial" w:hAnsi="Arial" w:cs="Arial"/>
                <w:sz w:val="24"/>
                <w:szCs w:val="24"/>
              </w:rPr>
            </w:pPr>
            <w:r w:rsidRPr="007A7DA9">
              <w:rPr>
                <w:rFonts w:ascii="Arial" w:hAnsi="Arial"/>
                <w:sz w:val="24"/>
                <w:szCs w:val="24"/>
              </w:rPr>
              <w:t>Objectif n</w:t>
            </w:r>
            <w:r w:rsidRPr="007A7DA9">
              <w:rPr>
                <w:rFonts w:ascii="Arial" w:hAnsi="Arial"/>
                <w:sz w:val="24"/>
                <w:szCs w:val="24"/>
                <w:vertAlign w:val="superscript"/>
              </w:rPr>
              <w:t>o</w:t>
            </w:r>
            <w:r w:rsidRPr="007A7DA9">
              <w:rPr>
                <w:rFonts w:ascii="Arial" w:hAnsi="Arial"/>
                <w:sz w:val="24"/>
                <w:szCs w:val="24"/>
              </w:rPr>
              <w:t xml:space="preserve"> 6 :</w:t>
            </w:r>
          </w:p>
        </w:tc>
        <w:tc>
          <w:tcPr>
            <w:tcW w:w="5102" w:type="dxa"/>
            <w:tcBorders>
              <w:top w:val="dashSmallGap" w:sz="4" w:space="0" w:color="808080" w:themeColor="background1" w:themeShade="80"/>
              <w:left w:val="nil"/>
              <w:bottom w:val="single" w:sz="12" w:space="0" w:color="000000" w:themeColor="text1"/>
              <w:right w:val="nil"/>
            </w:tcBorders>
            <w:shd w:val="clear" w:color="auto" w:fill="F2F2F2" w:themeFill="background1" w:themeFillShade="F2"/>
          </w:tcPr>
          <w:p w14:paraId="05945AA0" w14:textId="77777777" w:rsidR="00F62DF0" w:rsidRPr="007A7DA9" w:rsidRDefault="00F62DF0" w:rsidP="00017D77">
            <w:pPr>
              <w:spacing w:before="60" w:after="60"/>
              <w:rPr>
                <w:rFonts w:ascii="Arial" w:hAnsi="Arial" w:cs="Arial"/>
                <w:b/>
                <w:sz w:val="24"/>
                <w:szCs w:val="24"/>
              </w:rPr>
            </w:pPr>
          </w:p>
        </w:tc>
        <w:tc>
          <w:tcPr>
            <w:tcW w:w="4675" w:type="dxa"/>
            <w:tcBorders>
              <w:top w:val="dashSmallGap" w:sz="4" w:space="0" w:color="808080" w:themeColor="background1" w:themeShade="80"/>
              <w:left w:val="nil"/>
              <w:bottom w:val="single" w:sz="12" w:space="0" w:color="000000" w:themeColor="text1"/>
              <w:right w:val="nil"/>
            </w:tcBorders>
            <w:shd w:val="clear" w:color="auto" w:fill="D9D9D9" w:themeFill="background1" w:themeFillShade="D9"/>
          </w:tcPr>
          <w:p w14:paraId="27655629" w14:textId="77777777" w:rsidR="00F62DF0" w:rsidRPr="007A7DA9" w:rsidRDefault="00F62DF0" w:rsidP="00017D77">
            <w:pPr>
              <w:spacing w:before="60" w:after="60"/>
              <w:rPr>
                <w:rFonts w:ascii="Arial" w:hAnsi="Arial" w:cs="Arial"/>
                <w:b/>
                <w:sz w:val="24"/>
                <w:szCs w:val="24"/>
              </w:rPr>
            </w:pPr>
          </w:p>
        </w:tc>
      </w:tr>
    </w:tbl>
    <w:p w14:paraId="14E3CFD9" w14:textId="4AC905B0" w:rsidR="00815551" w:rsidRPr="007A7DA9" w:rsidRDefault="00815551" w:rsidP="00815551">
      <w:pPr>
        <w:spacing w:after="0" w:line="240" w:lineRule="auto"/>
        <w:rPr>
          <w:rFonts w:ascii="Arial" w:hAnsi="Arial" w:cs="Arial"/>
          <w:b/>
          <w:sz w:val="24"/>
          <w:szCs w:val="24"/>
        </w:rPr>
      </w:pPr>
    </w:p>
    <w:p w14:paraId="5214DC10" w14:textId="4A7085D9" w:rsidR="008B145C" w:rsidRPr="007A7DA9" w:rsidRDefault="008426FE" w:rsidP="00AB0AA3">
      <w:pPr>
        <w:spacing w:after="0" w:line="240" w:lineRule="auto"/>
        <w:rPr>
          <w:rFonts w:ascii="Arial" w:hAnsi="Arial" w:cs="Arial"/>
          <w:b/>
          <w:color w:val="228A43"/>
          <w:sz w:val="36"/>
          <w:szCs w:val="36"/>
        </w:rPr>
      </w:pPr>
      <w:r w:rsidRPr="007A7DA9">
        <w:rPr>
          <w:rFonts w:ascii="Arial" w:hAnsi="Arial"/>
          <w:b/>
          <w:color w:val="228A43"/>
          <w:sz w:val="36"/>
          <w:szCs w:val="36"/>
        </w:rPr>
        <w:t>Plan de développement personnel annuel du DG</w:t>
      </w:r>
    </w:p>
    <w:p w14:paraId="41DBEF9B" w14:textId="77777777" w:rsidR="008B145C" w:rsidRPr="007A7DA9" w:rsidRDefault="008B145C" w:rsidP="008B145C">
      <w:pPr>
        <w:pStyle w:val="paragraph"/>
        <w:spacing w:before="0" w:beforeAutospacing="0" w:after="0" w:afterAutospacing="0"/>
        <w:jc w:val="center"/>
        <w:textAlignment w:val="baseline"/>
        <w:rPr>
          <w:rFonts w:ascii="Arial" w:hAnsi="Arial" w:cs="Arial"/>
        </w:rPr>
      </w:pPr>
      <w:r w:rsidRPr="007A7DA9">
        <w:rPr>
          <w:rStyle w:val="eop"/>
          <w:rFonts w:ascii="Arial" w:hAnsi="Arial"/>
        </w:rPr>
        <w:t> </w:t>
      </w: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59"/>
        <w:gridCol w:w="2694"/>
        <w:gridCol w:w="2268"/>
      </w:tblGrid>
      <w:tr w:rsidR="008B145C" w:rsidRPr="007A7DA9" w14:paraId="63A5E586" w14:textId="77777777" w:rsidTr="003879AC">
        <w:tc>
          <w:tcPr>
            <w:tcW w:w="3105" w:type="dxa"/>
            <w:tcBorders>
              <w:top w:val="nil"/>
              <w:left w:val="nil"/>
              <w:bottom w:val="nil"/>
              <w:right w:val="nil"/>
            </w:tcBorders>
            <w:shd w:val="clear" w:color="auto" w:fill="228A43"/>
            <w:hideMark/>
          </w:tcPr>
          <w:p w14:paraId="2D83EFD7" w14:textId="6A5A2FAF" w:rsidR="008B145C" w:rsidRPr="007A7DA9" w:rsidRDefault="004B2793" w:rsidP="00017D77">
            <w:pPr>
              <w:pStyle w:val="paragraph"/>
              <w:spacing w:before="60" w:beforeAutospacing="0" w:after="60" w:afterAutospacing="0"/>
              <w:jc w:val="center"/>
              <w:textAlignment w:val="baseline"/>
              <w:rPr>
                <w:rFonts w:ascii="Arial" w:hAnsi="Arial" w:cs="Arial"/>
              </w:rPr>
            </w:pPr>
            <w:r w:rsidRPr="007A7DA9">
              <w:rPr>
                <w:rStyle w:val="normaltextrun"/>
                <w:rFonts w:ascii="Arial" w:hAnsi="Arial" w:cs="Arial"/>
                <w:b/>
                <w:bCs/>
                <w:color w:val="FFFFFF"/>
              </w:rPr>
              <w:t>Objectif de développement</w:t>
            </w:r>
            <w:r w:rsidR="008B145C" w:rsidRPr="007A7DA9">
              <w:rPr>
                <w:rStyle w:val="eop"/>
                <w:rFonts w:ascii="Arial" w:hAnsi="Arial" w:cs="Arial"/>
                <w:color w:val="FFFFFF"/>
              </w:rPr>
              <w:t> </w:t>
            </w:r>
          </w:p>
        </w:tc>
        <w:tc>
          <w:tcPr>
            <w:tcW w:w="5959" w:type="dxa"/>
            <w:tcBorders>
              <w:top w:val="nil"/>
              <w:left w:val="nil"/>
              <w:bottom w:val="nil"/>
              <w:right w:val="nil"/>
            </w:tcBorders>
            <w:shd w:val="clear" w:color="auto" w:fill="228A43"/>
            <w:hideMark/>
          </w:tcPr>
          <w:p w14:paraId="3FC8F6E9" w14:textId="6EA1FFA6" w:rsidR="00563005" w:rsidRPr="007A7DA9" w:rsidRDefault="004B2793" w:rsidP="00017D77">
            <w:pPr>
              <w:pStyle w:val="paragraph"/>
              <w:spacing w:before="60" w:beforeAutospacing="0" w:after="60" w:afterAutospacing="0"/>
              <w:jc w:val="center"/>
              <w:textAlignment w:val="baseline"/>
              <w:rPr>
                <w:rStyle w:val="normaltextrun"/>
                <w:rFonts w:ascii="Arial" w:hAnsi="Arial" w:cs="Arial"/>
                <w:b/>
                <w:bCs/>
                <w:color w:val="FFFFFF"/>
              </w:rPr>
            </w:pPr>
            <w:r w:rsidRPr="007A7DA9">
              <w:rPr>
                <w:rStyle w:val="normaltextrun"/>
                <w:rFonts w:ascii="Arial" w:hAnsi="Arial" w:cs="Arial"/>
                <w:b/>
                <w:bCs/>
                <w:color w:val="FFFFFF"/>
              </w:rPr>
              <w:t>Expérience spécifique/cours/activité</w:t>
            </w:r>
          </w:p>
          <w:p w14:paraId="3994DF7A" w14:textId="277E425F" w:rsidR="008B145C" w:rsidRPr="007A7DA9" w:rsidRDefault="008B145C" w:rsidP="00017D77">
            <w:pPr>
              <w:pStyle w:val="paragraph"/>
              <w:spacing w:before="60" w:beforeAutospacing="0" w:after="60" w:afterAutospacing="0"/>
              <w:textAlignment w:val="baseline"/>
              <w:rPr>
                <w:rFonts w:ascii="Arial" w:hAnsi="Arial" w:cs="Arial"/>
              </w:rPr>
            </w:pPr>
          </w:p>
        </w:tc>
        <w:tc>
          <w:tcPr>
            <w:tcW w:w="2694" w:type="dxa"/>
            <w:tcBorders>
              <w:top w:val="nil"/>
              <w:left w:val="nil"/>
              <w:bottom w:val="nil"/>
              <w:right w:val="nil"/>
            </w:tcBorders>
            <w:shd w:val="clear" w:color="auto" w:fill="228A43"/>
            <w:hideMark/>
          </w:tcPr>
          <w:p w14:paraId="1F4E1307" w14:textId="069C83F7" w:rsidR="008B145C" w:rsidRPr="007A7DA9" w:rsidRDefault="008B145C" w:rsidP="00017D77">
            <w:pPr>
              <w:pStyle w:val="paragraph"/>
              <w:spacing w:before="60" w:beforeAutospacing="0" w:after="60" w:afterAutospacing="0"/>
              <w:jc w:val="center"/>
              <w:textAlignment w:val="baseline"/>
              <w:rPr>
                <w:rFonts w:ascii="Arial" w:hAnsi="Arial" w:cs="Arial"/>
              </w:rPr>
            </w:pPr>
            <w:r w:rsidRPr="007A7DA9">
              <w:rPr>
                <w:rStyle w:val="normaltextrun"/>
                <w:rFonts w:ascii="Arial" w:hAnsi="Arial" w:cs="Arial"/>
                <w:b/>
                <w:bCs/>
                <w:color w:val="FFFFFF"/>
              </w:rPr>
              <w:t>Date cible d’achèvement</w:t>
            </w:r>
          </w:p>
        </w:tc>
        <w:tc>
          <w:tcPr>
            <w:tcW w:w="2268" w:type="dxa"/>
            <w:tcBorders>
              <w:top w:val="nil"/>
              <w:left w:val="nil"/>
              <w:bottom w:val="nil"/>
              <w:right w:val="nil"/>
            </w:tcBorders>
            <w:shd w:val="clear" w:color="auto" w:fill="228A43"/>
            <w:hideMark/>
          </w:tcPr>
          <w:p w14:paraId="6239078A" w14:textId="7E37B74E" w:rsidR="005068F4" w:rsidRPr="007A7DA9" w:rsidRDefault="008426FE" w:rsidP="00017D77">
            <w:pPr>
              <w:pStyle w:val="paragraph"/>
              <w:spacing w:before="60" w:beforeAutospacing="0" w:after="60" w:afterAutospacing="0"/>
              <w:jc w:val="center"/>
              <w:textAlignment w:val="baseline"/>
              <w:rPr>
                <w:rStyle w:val="normaltextrun"/>
                <w:rFonts w:ascii="Arial" w:hAnsi="Arial" w:cs="Arial"/>
                <w:b/>
                <w:bCs/>
                <w:color w:val="FFFFFF"/>
              </w:rPr>
            </w:pPr>
            <w:r w:rsidRPr="007A7DA9">
              <w:rPr>
                <w:rStyle w:val="normaltextrun"/>
                <w:rFonts w:ascii="Arial" w:hAnsi="Arial" w:cs="Arial"/>
                <w:b/>
                <w:bCs/>
                <w:color w:val="FFFFFF"/>
              </w:rPr>
              <w:t>Terminé</w:t>
            </w:r>
            <w:r w:rsidR="008B145C" w:rsidRPr="007A7DA9">
              <w:rPr>
                <w:rStyle w:val="normaltextrun"/>
                <w:rFonts w:ascii="Arial" w:hAnsi="Arial" w:cs="Arial"/>
                <w:b/>
                <w:bCs/>
                <w:color w:val="FFFFFF"/>
              </w:rPr>
              <w:t xml:space="preserve"> </w:t>
            </w:r>
            <w:r w:rsidRPr="007A7DA9">
              <w:rPr>
                <w:rStyle w:val="normaltextrun"/>
                <w:rFonts w:ascii="Arial" w:hAnsi="Arial" w:cs="Arial"/>
                <w:b/>
                <w:bCs/>
                <w:color w:val="FFFFFF"/>
              </w:rPr>
              <w:br/>
              <w:t>Oui</w:t>
            </w:r>
            <w:r w:rsidR="008B145C" w:rsidRPr="007A7DA9">
              <w:rPr>
                <w:rStyle w:val="normaltextrun"/>
                <w:rFonts w:ascii="Arial" w:hAnsi="Arial" w:cs="Arial"/>
                <w:b/>
                <w:bCs/>
                <w:color w:val="FFFFFF"/>
              </w:rPr>
              <w:t>/N</w:t>
            </w:r>
            <w:r w:rsidRPr="007A7DA9">
              <w:rPr>
                <w:rStyle w:val="normaltextrun"/>
                <w:rFonts w:ascii="Arial" w:hAnsi="Arial" w:cs="Arial"/>
                <w:b/>
                <w:bCs/>
                <w:color w:val="FFFFFF"/>
              </w:rPr>
              <w:t>on</w:t>
            </w:r>
            <w:r w:rsidR="008B145C" w:rsidRPr="007A7DA9">
              <w:rPr>
                <w:rStyle w:val="normaltextrun"/>
                <w:rFonts w:ascii="Arial" w:hAnsi="Arial" w:cs="Arial"/>
                <w:b/>
                <w:bCs/>
                <w:color w:val="FFFFFF"/>
              </w:rPr>
              <w:t xml:space="preserve"> </w:t>
            </w:r>
          </w:p>
          <w:p w14:paraId="113CC6DE" w14:textId="59C54375" w:rsidR="007A5198" w:rsidRPr="007A7DA9" w:rsidRDefault="007A5198" w:rsidP="00017D77">
            <w:pPr>
              <w:pStyle w:val="paragraph"/>
              <w:spacing w:before="60" w:beforeAutospacing="0" w:after="60" w:afterAutospacing="0"/>
              <w:textAlignment w:val="baseline"/>
              <w:rPr>
                <w:rStyle w:val="normaltextrun"/>
                <w:rFonts w:ascii="Arial" w:hAnsi="Arial" w:cs="Arial"/>
                <w:b/>
                <w:bCs/>
                <w:color w:val="FFFFFF"/>
              </w:rPr>
            </w:pPr>
          </w:p>
        </w:tc>
      </w:tr>
      <w:tr w:rsidR="00E6795F" w:rsidRPr="007A7DA9" w14:paraId="436EBF3C" w14:textId="77777777" w:rsidTr="003879AC">
        <w:tc>
          <w:tcPr>
            <w:tcW w:w="3105" w:type="dxa"/>
            <w:tcBorders>
              <w:top w:val="nil"/>
              <w:left w:val="nil"/>
              <w:bottom w:val="dashSmallGap" w:sz="4" w:space="0" w:color="808080" w:themeColor="background1" w:themeShade="80"/>
              <w:right w:val="nil"/>
            </w:tcBorders>
            <w:shd w:val="clear" w:color="auto" w:fill="F2F2F2" w:themeFill="background1" w:themeFillShade="F2"/>
          </w:tcPr>
          <w:p w14:paraId="0F9C4C1E"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5959" w:type="dxa"/>
            <w:tcBorders>
              <w:top w:val="nil"/>
              <w:left w:val="nil"/>
              <w:bottom w:val="dashSmallGap" w:sz="4" w:space="0" w:color="808080" w:themeColor="background1" w:themeShade="80"/>
              <w:right w:val="nil"/>
            </w:tcBorders>
            <w:shd w:val="clear" w:color="auto" w:fill="D9D9D9" w:themeFill="background1" w:themeFillShade="D9"/>
          </w:tcPr>
          <w:p w14:paraId="7A20E48D"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694" w:type="dxa"/>
            <w:tcBorders>
              <w:top w:val="nil"/>
              <w:left w:val="nil"/>
              <w:bottom w:val="dashSmallGap" w:sz="4" w:space="0" w:color="808080" w:themeColor="background1" w:themeShade="80"/>
              <w:right w:val="nil"/>
            </w:tcBorders>
            <w:shd w:val="clear" w:color="auto" w:fill="F2F2F2" w:themeFill="background1" w:themeFillShade="F2"/>
          </w:tcPr>
          <w:p w14:paraId="5AECE444"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268" w:type="dxa"/>
            <w:tcBorders>
              <w:top w:val="nil"/>
              <w:left w:val="nil"/>
              <w:bottom w:val="dashSmallGap" w:sz="4" w:space="0" w:color="808080" w:themeColor="background1" w:themeShade="80"/>
              <w:right w:val="nil"/>
            </w:tcBorders>
            <w:shd w:val="clear" w:color="auto" w:fill="D9D9D9" w:themeFill="background1" w:themeFillShade="D9"/>
          </w:tcPr>
          <w:p w14:paraId="4CFDE609"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r>
      <w:tr w:rsidR="00E6795F" w:rsidRPr="007A7DA9" w14:paraId="3A984777" w14:textId="77777777" w:rsidTr="003879AC">
        <w:tc>
          <w:tcPr>
            <w:tcW w:w="3105"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6BC0C343"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5959"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5D0FE01E"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694"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4515C5A0"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268"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6F4B6616"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r>
      <w:tr w:rsidR="00E6795F" w:rsidRPr="007A7DA9" w14:paraId="7B7025FA" w14:textId="77777777" w:rsidTr="003879AC">
        <w:tc>
          <w:tcPr>
            <w:tcW w:w="3105"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5163AE0D"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5959"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7819136B"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694"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750AE2E2"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268"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3DAEF169"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r>
      <w:tr w:rsidR="00E6795F" w:rsidRPr="007A7DA9" w14:paraId="12F05697" w14:textId="77777777" w:rsidTr="003879AC">
        <w:tc>
          <w:tcPr>
            <w:tcW w:w="3105" w:type="dxa"/>
            <w:tcBorders>
              <w:top w:val="dashSmallGap" w:sz="4" w:space="0" w:color="808080" w:themeColor="background1" w:themeShade="80"/>
              <w:left w:val="nil"/>
              <w:bottom w:val="single" w:sz="8" w:space="0" w:color="auto"/>
              <w:right w:val="nil"/>
            </w:tcBorders>
            <w:shd w:val="clear" w:color="auto" w:fill="F2F2F2" w:themeFill="background1" w:themeFillShade="F2"/>
          </w:tcPr>
          <w:p w14:paraId="17B87CF8"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5959" w:type="dxa"/>
            <w:tcBorders>
              <w:top w:val="dashSmallGap" w:sz="4" w:space="0" w:color="808080" w:themeColor="background1" w:themeShade="80"/>
              <w:left w:val="nil"/>
              <w:bottom w:val="single" w:sz="8" w:space="0" w:color="auto"/>
              <w:right w:val="nil"/>
            </w:tcBorders>
            <w:shd w:val="clear" w:color="auto" w:fill="D9D9D9" w:themeFill="background1" w:themeFillShade="D9"/>
          </w:tcPr>
          <w:p w14:paraId="1B9EE7C6"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694" w:type="dxa"/>
            <w:tcBorders>
              <w:top w:val="dashSmallGap" w:sz="4" w:space="0" w:color="808080" w:themeColor="background1" w:themeShade="80"/>
              <w:left w:val="nil"/>
              <w:bottom w:val="single" w:sz="8" w:space="0" w:color="auto"/>
              <w:right w:val="nil"/>
            </w:tcBorders>
            <w:shd w:val="clear" w:color="auto" w:fill="F2F2F2" w:themeFill="background1" w:themeFillShade="F2"/>
          </w:tcPr>
          <w:p w14:paraId="3A2E5AD1"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c>
          <w:tcPr>
            <w:tcW w:w="2268" w:type="dxa"/>
            <w:tcBorders>
              <w:top w:val="dashSmallGap" w:sz="4" w:space="0" w:color="808080" w:themeColor="background1" w:themeShade="80"/>
              <w:left w:val="nil"/>
              <w:bottom w:val="single" w:sz="8" w:space="0" w:color="auto"/>
              <w:right w:val="nil"/>
            </w:tcBorders>
            <w:shd w:val="clear" w:color="auto" w:fill="D9D9D9" w:themeFill="background1" w:themeFillShade="D9"/>
          </w:tcPr>
          <w:p w14:paraId="1F5ECD22" w14:textId="77777777" w:rsidR="00E6795F" w:rsidRPr="007A7DA9" w:rsidRDefault="00E6795F" w:rsidP="00017D77">
            <w:pPr>
              <w:pStyle w:val="paragraph"/>
              <w:spacing w:before="60" w:beforeAutospacing="0" w:after="60" w:afterAutospacing="0"/>
              <w:jc w:val="center"/>
              <w:textAlignment w:val="baseline"/>
              <w:rPr>
                <w:rStyle w:val="normaltextrun"/>
                <w:rFonts w:ascii="Arial" w:hAnsi="Arial" w:cs="Arial"/>
                <w:color w:val="FFFFFF"/>
              </w:rPr>
            </w:pPr>
          </w:p>
        </w:tc>
      </w:tr>
    </w:tbl>
    <w:p w14:paraId="2B0E5D96" w14:textId="77777777" w:rsidR="008B145C" w:rsidRPr="007A7DA9" w:rsidRDefault="008B145C" w:rsidP="008B145C">
      <w:pPr>
        <w:spacing w:after="0" w:line="240" w:lineRule="auto"/>
        <w:jc w:val="center"/>
      </w:pPr>
    </w:p>
    <w:p w14:paraId="6E05F578" w14:textId="77777777" w:rsidR="00017D77" w:rsidRPr="007A7DA9" w:rsidRDefault="00017D77">
      <w:pPr>
        <w:rPr>
          <w:rFonts w:ascii="Arial" w:hAnsi="Arial" w:cs="Arial"/>
          <w:b/>
          <w:color w:val="228A43"/>
          <w:sz w:val="36"/>
          <w:szCs w:val="36"/>
        </w:rPr>
      </w:pPr>
      <w:r w:rsidRPr="007A7DA9">
        <w:br w:type="page"/>
      </w:r>
    </w:p>
    <w:p w14:paraId="52677CA6" w14:textId="0406720C" w:rsidR="00815551" w:rsidRPr="007A7DA9" w:rsidRDefault="004B2793" w:rsidP="00AB0AA3">
      <w:pPr>
        <w:spacing w:after="0" w:line="240" w:lineRule="auto"/>
        <w:rPr>
          <w:rFonts w:ascii="Arial" w:hAnsi="Arial" w:cs="Arial"/>
          <w:b/>
          <w:color w:val="228A43"/>
          <w:sz w:val="36"/>
          <w:szCs w:val="36"/>
        </w:rPr>
      </w:pPr>
      <w:r w:rsidRPr="007A7DA9">
        <w:rPr>
          <w:rFonts w:ascii="Arial" w:hAnsi="Arial"/>
          <w:b/>
          <w:color w:val="228A43"/>
          <w:sz w:val="36"/>
          <w:szCs w:val="36"/>
        </w:rPr>
        <w:lastRenderedPageBreak/>
        <w:t xml:space="preserve">Axe </w:t>
      </w:r>
      <w:r w:rsidR="008426FE" w:rsidRPr="007A7DA9">
        <w:rPr>
          <w:rFonts w:ascii="Arial" w:hAnsi="Arial"/>
          <w:b/>
          <w:color w:val="228A43"/>
          <w:sz w:val="36"/>
          <w:szCs w:val="36"/>
        </w:rPr>
        <w:t>d</w:t>
      </w:r>
      <w:r w:rsidRPr="007A7DA9">
        <w:rPr>
          <w:rFonts w:ascii="Arial" w:hAnsi="Arial"/>
          <w:b/>
          <w:color w:val="228A43"/>
          <w:sz w:val="36"/>
          <w:szCs w:val="36"/>
        </w:rPr>
        <w:t>’évaluation</w:t>
      </w:r>
    </w:p>
    <w:p w14:paraId="4E62F8F8" w14:textId="45F612CB" w:rsidR="005F1882" w:rsidRPr="007A7DA9" w:rsidRDefault="005F1882" w:rsidP="009174E1">
      <w:pPr>
        <w:spacing w:after="0" w:line="240" w:lineRule="auto"/>
        <w:jc w:val="both"/>
        <w:rPr>
          <w:rFonts w:ascii="Arial" w:hAnsi="Arial" w:cs="Arial"/>
          <w:b/>
        </w:rPr>
      </w:pPr>
    </w:p>
    <w:p w14:paraId="0C3BC147" w14:textId="7995B442" w:rsidR="005F1882" w:rsidRPr="007A7DA9" w:rsidRDefault="005F1882" w:rsidP="009174E1">
      <w:pPr>
        <w:spacing w:after="0" w:line="240" w:lineRule="auto"/>
        <w:jc w:val="both"/>
        <w:rPr>
          <w:rFonts w:ascii="Arial" w:hAnsi="Arial" w:cs="Arial"/>
          <w:sz w:val="24"/>
          <w:szCs w:val="24"/>
        </w:rPr>
      </w:pPr>
      <w:r w:rsidRPr="007A7DA9">
        <w:rPr>
          <w:rFonts w:ascii="Arial" w:hAnsi="Arial"/>
          <w:sz w:val="24"/>
          <w:szCs w:val="24"/>
        </w:rPr>
        <w:t>Les principaux domaines à aborder au cours de l’évaluation seront les suivants :</w:t>
      </w:r>
    </w:p>
    <w:p w14:paraId="7F314FD1" w14:textId="77777777" w:rsidR="005F1882" w:rsidRPr="007A7DA9" w:rsidRDefault="005F1882" w:rsidP="009174E1">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4248"/>
        <w:gridCol w:w="5102"/>
        <w:gridCol w:w="4675"/>
      </w:tblGrid>
      <w:tr w:rsidR="005F1882" w:rsidRPr="007A7DA9" w14:paraId="04C0174F" w14:textId="77777777" w:rsidTr="00BA50E6">
        <w:tc>
          <w:tcPr>
            <w:tcW w:w="4248" w:type="dxa"/>
            <w:tcBorders>
              <w:top w:val="nil"/>
              <w:left w:val="nil"/>
              <w:bottom w:val="nil"/>
              <w:right w:val="nil"/>
            </w:tcBorders>
            <w:shd w:val="clear" w:color="auto" w:fill="228A43"/>
          </w:tcPr>
          <w:p w14:paraId="0A223553" w14:textId="657D2528" w:rsidR="005F1882" w:rsidRPr="007A7DA9" w:rsidRDefault="004B2793" w:rsidP="00017D77">
            <w:pPr>
              <w:spacing w:before="60" w:after="60"/>
              <w:rPr>
                <w:rFonts w:ascii="Arial" w:hAnsi="Arial" w:cs="Arial"/>
                <w:b/>
                <w:color w:val="FFFFFF" w:themeColor="background1"/>
                <w:sz w:val="24"/>
                <w:szCs w:val="24"/>
              </w:rPr>
            </w:pPr>
            <w:r w:rsidRPr="007A7DA9">
              <w:rPr>
                <w:rFonts w:ascii="Arial" w:hAnsi="Arial"/>
                <w:b/>
                <w:color w:val="FFFFFF" w:themeColor="background1"/>
                <w:sz w:val="24"/>
                <w:szCs w:val="24"/>
              </w:rPr>
              <w:t>Leadership et relations</w:t>
            </w:r>
          </w:p>
        </w:tc>
        <w:tc>
          <w:tcPr>
            <w:tcW w:w="5102" w:type="dxa"/>
            <w:tcBorders>
              <w:top w:val="nil"/>
              <w:left w:val="nil"/>
              <w:bottom w:val="nil"/>
              <w:right w:val="nil"/>
            </w:tcBorders>
            <w:shd w:val="clear" w:color="auto" w:fill="228A43"/>
          </w:tcPr>
          <w:p w14:paraId="5D646EE4" w14:textId="615A0DFB" w:rsidR="005F1882" w:rsidRPr="007A7DA9" w:rsidRDefault="005F1882" w:rsidP="00017D77">
            <w:pPr>
              <w:spacing w:before="60" w:after="60"/>
              <w:rPr>
                <w:rFonts w:ascii="Arial" w:hAnsi="Arial" w:cs="Arial"/>
                <w:b/>
                <w:color w:val="FFFFFF" w:themeColor="background1"/>
                <w:sz w:val="24"/>
                <w:szCs w:val="24"/>
              </w:rPr>
            </w:pPr>
            <w:r w:rsidRPr="007A7DA9">
              <w:rPr>
                <w:rFonts w:ascii="Arial" w:hAnsi="Arial"/>
                <w:b/>
                <w:color w:val="FFFFFF" w:themeColor="background1"/>
                <w:sz w:val="24"/>
                <w:szCs w:val="24"/>
              </w:rPr>
              <w:t>Commentaires du DG</w:t>
            </w:r>
          </w:p>
        </w:tc>
        <w:tc>
          <w:tcPr>
            <w:tcW w:w="4675" w:type="dxa"/>
            <w:tcBorders>
              <w:top w:val="nil"/>
              <w:left w:val="nil"/>
              <w:bottom w:val="nil"/>
              <w:right w:val="nil"/>
            </w:tcBorders>
            <w:shd w:val="clear" w:color="auto" w:fill="228A43"/>
          </w:tcPr>
          <w:p w14:paraId="70FF1471" w14:textId="4A9A71CF" w:rsidR="005F1882" w:rsidRPr="007A7DA9" w:rsidRDefault="004B2793" w:rsidP="00017D77">
            <w:pPr>
              <w:spacing w:before="60" w:after="60"/>
              <w:rPr>
                <w:rFonts w:ascii="Arial" w:hAnsi="Arial" w:cs="Arial"/>
                <w:b/>
                <w:color w:val="FFFFFF" w:themeColor="background1"/>
                <w:sz w:val="24"/>
                <w:szCs w:val="24"/>
              </w:rPr>
            </w:pPr>
            <w:r w:rsidRPr="007A7DA9">
              <w:rPr>
                <w:rFonts w:ascii="Arial" w:hAnsi="Arial"/>
                <w:b/>
                <w:color w:val="FFFFFF" w:themeColor="background1"/>
                <w:sz w:val="24"/>
                <w:szCs w:val="24"/>
              </w:rPr>
              <w:t>Commentaires du maire et du conseil</w:t>
            </w:r>
          </w:p>
        </w:tc>
      </w:tr>
      <w:tr w:rsidR="005F1882" w:rsidRPr="007A7DA9" w14:paraId="54BC2189" w14:textId="77777777" w:rsidTr="00BA50E6">
        <w:tc>
          <w:tcPr>
            <w:tcW w:w="4248" w:type="dxa"/>
            <w:tcBorders>
              <w:top w:val="nil"/>
              <w:left w:val="nil"/>
              <w:bottom w:val="dashSmallGap" w:sz="4" w:space="0" w:color="808080" w:themeColor="background1" w:themeShade="80"/>
              <w:right w:val="nil"/>
            </w:tcBorders>
          </w:tcPr>
          <w:p w14:paraId="584AE6AC" w14:textId="74921288" w:rsidR="005F1882" w:rsidRPr="007A7DA9" w:rsidRDefault="00AD5510" w:rsidP="00017D77">
            <w:pPr>
              <w:spacing w:before="60" w:after="60"/>
              <w:jc w:val="left"/>
              <w:rPr>
                <w:rFonts w:ascii="Arial" w:hAnsi="Arial" w:cs="Arial"/>
                <w:sz w:val="24"/>
                <w:szCs w:val="24"/>
              </w:rPr>
            </w:pPr>
            <w:r w:rsidRPr="007A7DA9">
              <w:rPr>
                <w:rFonts w:ascii="Arial" w:hAnsi="Arial"/>
                <w:sz w:val="24"/>
                <w:szCs w:val="24"/>
              </w:rPr>
              <w:t>Style de leadership</w:t>
            </w:r>
          </w:p>
        </w:tc>
        <w:tc>
          <w:tcPr>
            <w:tcW w:w="5102" w:type="dxa"/>
            <w:tcBorders>
              <w:top w:val="nil"/>
              <w:left w:val="nil"/>
              <w:bottom w:val="dashSmallGap" w:sz="4" w:space="0" w:color="808080" w:themeColor="background1" w:themeShade="80"/>
              <w:right w:val="nil"/>
            </w:tcBorders>
            <w:shd w:val="clear" w:color="auto" w:fill="F2F2F2" w:themeFill="background1" w:themeFillShade="F2"/>
          </w:tcPr>
          <w:p w14:paraId="4C803E6F" w14:textId="77777777" w:rsidR="005F1882" w:rsidRPr="007A7DA9" w:rsidRDefault="005F1882" w:rsidP="00017D77">
            <w:pPr>
              <w:spacing w:before="60" w:after="60"/>
              <w:jc w:val="left"/>
              <w:rPr>
                <w:rFonts w:ascii="Arial" w:hAnsi="Arial" w:cs="Arial"/>
                <w:b/>
                <w:sz w:val="24"/>
                <w:szCs w:val="24"/>
              </w:rPr>
            </w:pPr>
          </w:p>
        </w:tc>
        <w:tc>
          <w:tcPr>
            <w:tcW w:w="4675" w:type="dxa"/>
            <w:tcBorders>
              <w:top w:val="nil"/>
              <w:left w:val="nil"/>
              <w:bottom w:val="dashSmallGap" w:sz="4" w:space="0" w:color="808080" w:themeColor="background1" w:themeShade="80"/>
              <w:right w:val="nil"/>
            </w:tcBorders>
            <w:shd w:val="clear" w:color="auto" w:fill="D9D9D9" w:themeFill="background1" w:themeFillShade="D9"/>
          </w:tcPr>
          <w:p w14:paraId="6EE7FC04" w14:textId="77777777" w:rsidR="005F1882" w:rsidRPr="007A7DA9" w:rsidRDefault="005F1882" w:rsidP="00017D77">
            <w:pPr>
              <w:spacing w:before="60" w:after="60"/>
              <w:jc w:val="left"/>
              <w:rPr>
                <w:rFonts w:ascii="Arial" w:hAnsi="Arial" w:cs="Arial"/>
                <w:b/>
                <w:sz w:val="24"/>
                <w:szCs w:val="24"/>
              </w:rPr>
            </w:pPr>
          </w:p>
        </w:tc>
      </w:tr>
      <w:tr w:rsidR="005F1882" w:rsidRPr="007A7DA9" w14:paraId="5D875FA2" w14:textId="77777777" w:rsidTr="00857E27">
        <w:trPr>
          <w:trHeight w:val="550"/>
        </w:trPr>
        <w:tc>
          <w:tcPr>
            <w:tcW w:w="4248" w:type="dxa"/>
            <w:tcBorders>
              <w:top w:val="dashSmallGap" w:sz="4" w:space="0" w:color="808080" w:themeColor="background1" w:themeShade="80"/>
              <w:left w:val="nil"/>
              <w:bottom w:val="dashSmallGap" w:sz="4" w:space="0" w:color="808080" w:themeColor="background1" w:themeShade="80"/>
              <w:right w:val="nil"/>
            </w:tcBorders>
          </w:tcPr>
          <w:p w14:paraId="505F56D1" w14:textId="519881DE" w:rsidR="00790A2C" w:rsidRPr="007A7DA9" w:rsidRDefault="00AD5510" w:rsidP="00017D77">
            <w:pPr>
              <w:spacing w:before="60" w:after="60"/>
              <w:jc w:val="left"/>
              <w:rPr>
                <w:rFonts w:ascii="Arial" w:hAnsi="Arial" w:cs="Arial"/>
                <w:sz w:val="24"/>
                <w:szCs w:val="24"/>
              </w:rPr>
            </w:pPr>
            <w:r w:rsidRPr="007A7DA9">
              <w:rPr>
                <w:rFonts w:ascii="Arial" w:hAnsi="Arial"/>
                <w:sz w:val="24"/>
                <w:szCs w:val="24"/>
              </w:rPr>
              <w:t>Relation avec le maire ou les conseillers</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749265CA" w14:textId="77777777" w:rsidR="005F1882" w:rsidRPr="007A7DA9" w:rsidRDefault="005F1882" w:rsidP="00017D77">
            <w:pPr>
              <w:spacing w:before="60" w:after="60"/>
              <w:jc w:val="left"/>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2F57FCBB" w14:textId="77777777" w:rsidR="005F1882" w:rsidRPr="007A7DA9" w:rsidRDefault="005F1882" w:rsidP="00017D77">
            <w:pPr>
              <w:spacing w:before="60" w:after="60"/>
              <w:jc w:val="left"/>
              <w:rPr>
                <w:rFonts w:ascii="Arial" w:hAnsi="Arial" w:cs="Arial"/>
                <w:b/>
                <w:sz w:val="24"/>
                <w:szCs w:val="24"/>
              </w:rPr>
            </w:pPr>
          </w:p>
        </w:tc>
      </w:tr>
      <w:tr w:rsidR="005F1882" w:rsidRPr="007A7DA9" w14:paraId="3237AB92" w14:textId="77777777" w:rsidTr="00857E27">
        <w:tc>
          <w:tcPr>
            <w:tcW w:w="4248" w:type="dxa"/>
            <w:tcBorders>
              <w:top w:val="dashSmallGap" w:sz="4" w:space="0" w:color="808080" w:themeColor="background1" w:themeShade="80"/>
              <w:left w:val="nil"/>
              <w:bottom w:val="dashSmallGap" w:sz="4" w:space="0" w:color="808080" w:themeColor="background1" w:themeShade="80"/>
              <w:right w:val="nil"/>
            </w:tcBorders>
          </w:tcPr>
          <w:p w14:paraId="7399C302" w14:textId="558607E4" w:rsidR="005F1882" w:rsidRPr="007A7DA9" w:rsidRDefault="00AD5510" w:rsidP="00017D77">
            <w:pPr>
              <w:spacing w:before="60" w:after="60"/>
              <w:jc w:val="left"/>
              <w:rPr>
                <w:rFonts w:ascii="Arial" w:hAnsi="Arial" w:cs="Arial"/>
                <w:sz w:val="24"/>
                <w:szCs w:val="24"/>
              </w:rPr>
            </w:pPr>
            <w:r w:rsidRPr="007A7DA9">
              <w:rPr>
                <w:rFonts w:ascii="Arial" w:hAnsi="Arial"/>
                <w:sz w:val="24"/>
                <w:szCs w:val="24"/>
              </w:rPr>
              <w:t>Leadership de l’organisation et du personnel :</w:t>
            </w:r>
          </w:p>
          <w:p w14:paraId="682A3BD4" w14:textId="61E2A139" w:rsidR="00A20CCC" w:rsidRPr="007A7DA9" w:rsidRDefault="00A20CCC" w:rsidP="00017D77">
            <w:pPr>
              <w:pStyle w:val="ListParagraph"/>
              <w:numPr>
                <w:ilvl w:val="0"/>
                <w:numId w:val="8"/>
              </w:numPr>
              <w:spacing w:before="60" w:after="60"/>
              <w:jc w:val="left"/>
              <w:rPr>
                <w:rFonts w:ascii="Arial" w:hAnsi="Arial" w:cs="Arial"/>
                <w:sz w:val="24"/>
                <w:szCs w:val="24"/>
              </w:rPr>
            </w:pPr>
            <w:r w:rsidRPr="007A7DA9">
              <w:rPr>
                <w:rFonts w:ascii="Arial" w:hAnsi="Arial"/>
                <w:sz w:val="24"/>
                <w:szCs w:val="24"/>
              </w:rPr>
              <w:t>Y a-t-il un niveau raisonnable de soutien et de respect mutuels?</w:t>
            </w:r>
          </w:p>
          <w:p w14:paraId="0DA49535" w14:textId="77777777" w:rsidR="00A20CCC" w:rsidRPr="007A7DA9" w:rsidRDefault="00A20CCC" w:rsidP="00017D77">
            <w:pPr>
              <w:pStyle w:val="ListParagraph"/>
              <w:numPr>
                <w:ilvl w:val="0"/>
                <w:numId w:val="8"/>
              </w:numPr>
              <w:spacing w:before="60" w:after="60"/>
              <w:jc w:val="left"/>
              <w:rPr>
                <w:rFonts w:ascii="Arial" w:hAnsi="Arial" w:cs="Arial"/>
                <w:sz w:val="24"/>
                <w:szCs w:val="24"/>
              </w:rPr>
            </w:pPr>
            <w:r w:rsidRPr="007A7DA9">
              <w:rPr>
                <w:rFonts w:ascii="Arial" w:hAnsi="Arial"/>
                <w:sz w:val="24"/>
                <w:szCs w:val="24"/>
              </w:rPr>
              <w:t>- Le moral des employés semble-t-il être positif?</w:t>
            </w:r>
          </w:p>
          <w:p w14:paraId="2D6CB18E" w14:textId="385494FF" w:rsidR="00A20CCC" w:rsidRPr="007A7DA9" w:rsidRDefault="00A20CCC" w:rsidP="00017D77">
            <w:pPr>
              <w:pStyle w:val="ListParagraph"/>
              <w:numPr>
                <w:ilvl w:val="0"/>
                <w:numId w:val="8"/>
              </w:numPr>
              <w:spacing w:before="60" w:after="60"/>
              <w:jc w:val="left"/>
              <w:rPr>
                <w:rFonts w:ascii="Arial" w:hAnsi="Arial" w:cs="Arial"/>
                <w:sz w:val="24"/>
                <w:szCs w:val="24"/>
              </w:rPr>
            </w:pPr>
            <w:r w:rsidRPr="007A7DA9">
              <w:rPr>
                <w:rFonts w:ascii="Arial" w:hAnsi="Arial"/>
                <w:sz w:val="24"/>
                <w:szCs w:val="24"/>
              </w:rPr>
              <w:t>- Comment se passe la rétention des employés?</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3DE4570C" w14:textId="77777777" w:rsidR="005F1882" w:rsidRPr="007A7DA9" w:rsidRDefault="005F1882" w:rsidP="00017D77">
            <w:pPr>
              <w:spacing w:before="60" w:after="60"/>
              <w:jc w:val="left"/>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7BEC459E" w14:textId="77777777" w:rsidR="005F1882" w:rsidRPr="007A7DA9" w:rsidRDefault="005F1882" w:rsidP="00017D77">
            <w:pPr>
              <w:spacing w:before="60" w:after="60"/>
              <w:jc w:val="left"/>
              <w:rPr>
                <w:rFonts w:ascii="Arial" w:hAnsi="Arial" w:cs="Arial"/>
                <w:b/>
                <w:sz w:val="24"/>
                <w:szCs w:val="24"/>
              </w:rPr>
            </w:pPr>
          </w:p>
        </w:tc>
      </w:tr>
      <w:tr w:rsidR="005F1882" w:rsidRPr="007A7DA9" w14:paraId="0D7D80E8" w14:textId="77777777" w:rsidTr="00BA50E6">
        <w:tc>
          <w:tcPr>
            <w:tcW w:w="4248" w:type="dxa"/>
            <w:tcBorders>
              <w:top w:val="dashSmallGap" w:sz="4" w:space="0" w:color="808080" w:themeColor="background1" w:themeShade="80"/>
              <w:left w:val="nil"/>
              <w:bottom w:val="single" w:sz="12" w:space="0" w:color="000000" w:themeColor="text1"/>
              <w:right w:val="nil"/>
            </w:tcBorders>
          </w:tcPr>
          <w:p w14:paraId="1CBDCC8B" w14:textId="14FD02D9" w:rsidR="005F1882" w:rsidRPr="007A7DA9" w:rsidRDefault="00AD5510" w:rsidP="00017D77">
            <w:pPr>
              <w:spacing w:before="60" w:after="60"/>
              <w:jc w:val="left"/>
              <w:rPr>
                <w:rFonts w:ascii="Arial" w:hAnsi="Arial" w:cs="Arial"/>
                <w:sz w:val="24"/>
                <w:szCs w:val="24"/>
              </w:rPr>
            </w:pPr>
            <w:r w:rsidRPr="007A7DA9">
              <w:rPr>
                <w:rFonts w:ascii="Arial" w:hAnsi="Arial"/>
                <w:sz w:val="24"/>
                <w:szCs w:val="24"/>
              </w:rPr>
              <w:t>Relation avec la communauté et les intervenants extérieurs</w:t>
            </w:r>
          </w:p>
        </w:tc>
        <w:tc>
          <w:tcPr>
            <w:tcW w:w="5102" w:type="dxa"/>
            <w:tcBorders>
              <w:top w:val="dashSmallGap" w:sz="4" w:space="0" w:color="808080" w:themeColor="background1" w:themeShade="80"/>
              <w:left w:val="nil"/>
              <w:bottom w:val="single" w:sz="12" w:space="0" w:color="000000" w:themeColor="text1"/>
              <w:right w:val="nil"/>
            </w:tcBorders>
            <w:shd w:val="clear" w:color="auto" w:fill="F2F2F2" w:themeFill="background1" w:themeFillShade="F2"/>
          </w:tcPr>
          <w:p w14:paraId="385CB56E" w14:textId="77777777" w:rsidR="005F1882" w:rsidRPr="007A7DA9" w:rsidRDefault="005F1882" w:rsidP="00017D77">
            <w:pPr>
              <w:spacing w:before="60" w:after="60"/>
              <w:jc w:val="left"/>
              <w:rPr>
                <w:rFonts w:ascii="Arial" w:hAnsi="Arial" w:cs="Arial"/>
                <w:b/>
                <w:sz w:val="24"/>
                <w:szCs w:val="24"/>
              </w:rPr>
            </w:pPr>
          </w:p>
        </w:tc>
        <w:tc>
          <w:tcPr>
            <w:tcW w:w="4675" w:type="dxa"/>
            <w:tcBorders>
              <w:top w:val="dashSmallGap" w:sz="4" w:space="0" w:color="808080" w:themeColor="background1" w:themeShade="80"/>
              <w:left w:val="nil"/>
              <w:bottom w:val="single" w:sz="12" w:space="0" w:color="000000" w:themeColor="text1"/>
              <w:right w:val="nil"/>
            </w:tcBorders>
            <w:shd w:val="clear" w:color="auto" w:fill="D9D9D9" w:themeFill="background1" w:themeFillShade="D9"/>
          </w:tcPr>
          <w:p w14:paraId="57A91AFF" w14:textId="77777777" w:rsidR="005F1882" w:rsidRPr="007A7DA9" w:rsidRDefault="005F1882" w:rsidP="00017D77">
            <w:pPr>
              <w:spacing w:before="60" w:after="60"/>
              <w:jc w:val="left"/>
              <w:rPr>
                <w:rFonts w:ascii="Arial" w:hAnsi="Arial" w:cs="Arial"/>
                <w:b/>
                <w:sz w:val="24"/>
                <w:szCs w:val="24"/>
              </w:rPr>
            </w:pPr>
          </w:p>
        </w:tc>
      </w:tr>
    </w:tbl>
    <w:p w14:paraId="783ECB54" w14:textId="18FB893F" w:rsidR="005F1882" w:rsidRPr="007A7DA9" w:rsidRDefault="005F1882" w:rsidP="006B43BE">
      <w:pPr>
        <w:spacing w:after="0" w:line="240" w:lineRule="auto"/>
        <w:rPr>
          <w:rFonts w:ascii="Arial" w:hAnsi="Arial" w:cs="Arial"/>
          <w:b/>
        </w:rPr>
      </w:pPr>
    </w:p>
    <w:p w14:paraId="205725CA" w14:textId="77777777" w:rsidR="00017D77" w:rsidRPr="007A7DA9" w:rsidRDefault="00017D77">
      <w:pPr>
        <w:rPr>
          <w:rFonts w:ascii="Arial" w:hAnsi="Arial" w:cs="Arial"/>
          <w:b/>
          <w:color w:val="228A43"/>
          <w:sz w:val="36"/>
          <w:szCs w:val="36"/>
        </w:rPr>
      </w:pPr>
      <w:r w:rsidRPr="007A7DA9">
        <w:br w:type="page"/>
      </w:r>
    </w:p>
    <w:p w14:paraId="5FD824B0" w14:textId="75A6F021" w:rsidR="00AD5510" w:rsidRPr="007A7DA9" w:rsidRDefault="005068F4" w:rsidP="006B43BE">
      <w:pPr>
        <w:spacing w:after="0" w:line="240" w:lineRule="auto"/>
        <w:rPr>
          <w:rFonts w:ascii="Arial" w:hAnsi="Arial" w:cs="Arial"/>
          <w:b/>
          <w:color w:val="228A43"/>
          <w:sz w:val="36"/>
          <w:szCs w:val="36"/>
        </w:rPr>
      </w:pPr>
      <w:r w:rsidRPr="007A7DA9">
        <w:rPr>
          <w:rFonts w:ascii="Arial" w:hAnsi="Arial"/>
          <w:b/>
          <w:color w:val="228A43"/>
          <w:sz w:val="36"/>
          <w:szCs w:val="36"/>
        </w:rPr>
        <w:lastRenderedPageBreak/>
        <w:t>Questions</w:t>
      </w:r>
    </w:p>
    <w:p w14:paraId="63F9A1A7" w14:textId="2EBA0D36" w:rsidR="00402658" w:rsidRPr="007A7DA9" w:rsidRDefault="00402658" w:rsidP="006B43BE">
      <w:pPr>
        <w:spacing w:after="0" w:line="240" w:lineRule="auto"/>
        <w:rPr>
          <w:rFonts w:ascii="Arial" w:hAnsi="Arial" w:cs="Arial"/>
          <w:b/>
        </w:rPr>
      </w:pPr>
    </w:p>
    <w:tbl>
      <w:tblPr>
        <w:tblStyle w:val="TableGrid"/>
        <w:tblW w:w="0" w:type="auto"/>
        <w:tblLook w:val="04A0" w:firstRow="1" w:lastRow="0" w:firstColumn="1" w:lastColumn="0" w:noHBand="0" w:noVBand="1"/>
      </w:tblPr>
      <w:tblGrid>
        <w:gridCol w:w="4248"/>
        <w:gridCol w:w="5102"/>
        <w:gridCol w:w="4675"/>
      </w:tblGrid>
      <w:tr w:rsidR="00AD5510" w:rsidRPr="007A7DA9" w14:paraId="68954465" w14:textId="77777777" w:rsidTr="006B43BE">
        <w:tc>
          <w:tcPr>
            <w:tcW w:w="4248" w:type="dxa"/>
            <w:tcBorders>
              <w:top w:val="nil"/>
              <w:left w:val="nil"/>
              <w:bottom w:val="nil"/>
              <w:right w:val="nil"/>
            </w:tcBorders>
            <w:shd w:val="clear" w:color="auto" w:fill="228A43"/>
          </w:tcPr>
          <w:p w14:paraId="0E2193A8" w14:textId="3A5018F2" w:rsidR="00AD5510" w:rsidRPr="007A7DA9" w:rsidRDefault="005068F4" w:rsidP="00017D77">
            <w:pPr>
              <w:spacing w:before="60" w:after="60"/>
              <w:jc w:val="left"/>
              <w:rPr>
                <w:rFonts w:ascii="Arial" w:hAnsi="Arial" w:cs="Arial"/>
                <w:b/>
                <w:color w:val="FFFFFF" w:themeColor="background1"/>
                <w:sz w:val="24"/>
                <w:szCs w:val="24"/>
              </w:rPr>
            </w:pPr>
            <w:r w:rsidRPr="007A7DA9">
              <w:rPr>
                <w:rFonts w:ascii="Arial" w:hAnsi="Arial"/>
                <w:b/>
                <w:color w:val="FFFFFF" w:themeColor="background1"/>
                <w:sz w:val="24"/>
                <w:szCs w:val="24"/>
              </w:rPr>
              <w:t>Questions</w:t>
            </w:r>
          </w:p>
        </w:tc>
        <w:tc>
          <w:tcPr>
            <w:tcW w:w="5102" w:type="dxa"/>
            <w:tcBorders>
              <w:top w:val="nil"/>
              <w:left w:val="nil"/>
              <w:bottom w:val="nil"/>
              <w:right w:val="nil"/>
            </w:tcBorders>
            <w:shd w:val="clear" w:color="auto" w:fill="228A43"/>
          </w:tcPr>
          <w:p w14:paraId="392A4316" w14:textId="17073484" w:rsidR="00AD5510" w:rsidRPr="007A7DA9" w:rsidRDefault="00AD5510" w:rsidP="00017D77">
            <w:pPr>
              <w:spacing w:before="60" w:after="60"/>
              <w:jc w:val="left"/>
              <w:rPr>
                <w:rFonts w:ascii="Arial" w:hAnsi="Arial" w:cs="Arial"/>
                <w:b/>
                <w:color w:val="FFFFFF" w:themeColor="background1"/>
                <w:sz w:val="24"/>
                <w:szCs w:val="24"/>
              </w:rPr>
            </w:pPr>
            <w:r w:rsidRPr="007A7DA9">
              <w:rPr>
                <w:rFonts w:ascii="Arial" w:hAnsi="Arial"/>
                <w:b/>
                <w:color w:val="FFFFFF" w:themeColor="background1"/>
                <w:sz w:val="24"/>
                <w:szCs w:val="24"/>
              </w:rPr>
              <w:t>Commentaires du DG</w:t>
            </w:r>
          </w:p>
        </w:tc>
        <w:tc>
          <w:tcPr>
            <w:tcW w:w="4675" w:type="dxa"/>
            <w:tcBorders>
              <w:top w:val="nil"/>
              <w:left w:val="nil"/>
              <w:bottom w:val="nil"/>
              <w:right w:val="nil"/>
            </w:tcBorders>
            <w:shd w:val="clear" w:color="auto" w:fill="228A43"/>
          </w:tcPr>
          <w:p w14:paraId="255C7F88" w14:textId="0B3F2247" w:rsidR="00AD5510" w:rsidRPr="007A7DA9" w:rsidRDefault="005068F4" w:rsidP="00017D77">
            <w:pPr>
              <w:spacing w:before="60" w:after="60"/>
              <w:jc w:val="left"/>
              <w:rPr>
                <w:rFonts w:ascii="Arial" w:hAnsi="Arial" w:cs="Arial"/>
                <w:b/>
                <w:color w:val="FFFFFF" w:themeColor="background1"/>
                <w:sz w:val="24"/>
                <w:szCs w:val="24"/>
              </w:rPr>
            </w:pPr>
            <w:r w:rsidRPr="007A7DA9">
              <w:rPr>
                <w:rFonts w:ascii="Arial" w:hAnsi="Arial"/>
                <w:b/>
                <w:color w:val="FFFFFF" w:themeColor="background1"/>
                <w:sz w:val="24"/>
                <w:szCs w:val="24"/>
              </w:rPr>
              <w:t>COMMENTAIRES DU MAIRE ET DU CONSEIL</w:t>
            </w:r>
          </w:p>
        </w:tc>
      </w:tr>
      <w:tr w:rsidR="00AD5510" w:rsidRPr="007A7DA9" w14:paraId="7BCF5AD3" w14:textId="77777777" w:rsidTr="006B43BE">
        <w:tc>
          <w:tcPr>
            <w:tcW w:w="4248" w:type="dxa"/>
            <w:tcBorders>
              <w:top w:val="nil"/>
              <w:left w:val="nil"/>
              <w:bottom w:val="dashSmallGap" w:sz="4" w:space="0" w:color="808080" w:themeColor="background1" w:themeShade="80"/>
              <w:right w:val="nil"/>
            </w:tcBorders>
          </w:tcPr>
          <w:p w14:paraId="416DB52D" w14:textId="05662FB5" w:rsidR="00AD5510" w:rsidRPr="007A7DA9" w:rsidRDefault="00F151E7" w:rsidP="00017D77">
            <w:pPr>
              <w:spacing w:before="60" w:after="60"/>
              <w:jc w:val="left"/>
              <w:rPr>
                <w:rFonts w:ascii="Arial" w:hAnsi="Arial" w:cs="Arial"/>
                <w:bCs/>
                <w:sz w:val="24"/>
                <w:szCs w:val="24"/>
              </w:rPr>
            </w:pPr>
            <w:r w:rsidRPr="007A7DA9">
              <w:rPr>
                <w:rFonts w:ascii="Arial" w:hAnsi="Arial"/>
                <w:bCs/>
                <w:sz w:val="24"/>
                <w:szCs w:val="24"/>
                <w:u w:val="single"/>
              </w:rPr>
              <w:t>Leadership d’entreprise</w:t>
            </w:r>
            <w:r w:rsidRPr="007A7DA9">
              <w:rPr>
                <w:rFonts w:ascii="Arial" w:hAnsi="Arial"/>
                <w:bCs/>
                <w:sz w:val="24"/>
                <w:szCs w:val="24"/>
              </w:rPr>
              <w:t>.</w:t>
            </w:r>
            <w:r w:rsidR="008E191B" w:rsidRPr="007A7DA9">
              <w:rPr>
                <w:rFonts w:ascii="Arial" w:hAnsi="Arial"/>
                <w:bCs/>
                <w:sz w:val="24"/>
                <w:szCs w:val="24"/>
              </w:rPr>
              <w:t xml:space="preserve"> </w:t>
            </w:r>
            <w:r w:rsidRPr="007A7DA9">
              <w:rPr>
                <w:rFonts w:ascii="Arial" w:hAnsi="Arial"/>
                <w:bCs/>
                <w:sz w:val="24"/>
                <w:szCs w:val="24"/>
              </w:rPr>
              <w:t>Le DG a-t-il répondu aux attentes annuelles en matière de leadership organisationnel décrites dans la lettre de mandat?</w:t>
            </w:r>
          </w:p>
        </w:tc>
        <w:tc>
          <w:tcPr>
            <w:tcW w:w="5102" w:type="dxa"/>
            <w:tcBorders>
              <w:top w:val="nil"/>
              <w:left w:val="nil"/>
              <w:bottom w:val="dashSmallGap" w:sz="4" w:space="0" w:color="808080" w:themeColor="background1" w:themeShade="80"/>
              <w:right w:val="nil"/>
            </w:tcBorders>
            <w:shd w:val="clear" w:color="auto" w:fill="F2F2F2" w:themeFill="background1" w:themeFillShade="F2"/>
          </w:tcPr>
          <w:p w14:paraId="28CC5B10" w14:textId="77777777" w:rsidR="00AD5510" w:rsidRPr="007A7DA9" w:rsidRDefault="00AD5510" w:rsidP="00017D77">
            <w:pPr>
              <w:spacing w:before="60" w:after="60"/>
              <w:jc w:val="left"/>
              <w:rPr>
                <w:rFonts w:ascii="Arial" w:hAnsi="Arial" w:cs="Arial"/>
                <w:b/>
                <w:sz w:val="24"/>
                <w:szCs w:val="24"/>
              </w:rPr>
            </w:pPr>
          </w:p>
        </w:tc>
        <w:tc>
          <w:tcPr>
            <w:tcW w:w="4675" w:type="dxa"/>
            <w:tcBorders>
              <w:top w:val="nil"/>
              <w:left w:val="nil"/>
              <w:bottom w:val="dashSmallGap" w:sz="4" w:space="0" w:color="808080" w:themeColor="background1" w:themeShade="80"/>
              <w:right w:val="nil"/>
            </w:tcBorders>
            <w:shd w:val="clear" w:color="auto" w:fill="D9D9D9" w:themeFill="background1" w:themeFillShade="D9"/>
          </w:tcPr>
          <w:p w14:paraId="42CE34E0" w14:textId="77777777" w:rsidR="00AD5510" w:rsidRPr="007A7DA9" w:rsidRDefault="00AD5510" w:rsidP="00017D77">
            <w:pPr>
              <w:spacing w:before="60" w:after="60"/>
              <w:jc w:val="left"/>
              <w:rPr>
                <w:rFonts w:ascii="Arial" w:hAnsi="Arial" w:cs="Arial"/>
                <w:b/>
                <w:sz w:val="24"/>
                <w:szCs w:val="24"/>
              </w:rPr>
            </w:pPr>
          </w:p>
        </w:tc>
      </w:tr>
      <w:tr w:rsidR="00AD5510" w:rsidRPr="007A7DA9" w14:paraId="397BEBB0" w14:textId="77777777" w:rsidTr="006B43BE">
        <w:tc>
          <w:tcPr>
            <w:tcW w:w="4248" w:type="dxa"/>
            <w:tcBorders>
              <w:top w:val="dashSmallGap" w:sz="4" w:space="0" w:color="808080" w:themeColor="background1" w:themeShade="80"/>
              <w:left w:val="nil"/>
              <w:bottom w:val="dashSmallGap" w:sz="4" w:space="0" w:color="808080" w:themeColor="background1" w:themeShade="80"/>
              <w:right w:val="nil"/>
            </w:tcBorders>
          </w:tcPr>
          <w:p w14:paraId="5CDC4E9B" w14:textId="20883A36" w:rsidR="00AD5510" w:rsidRPr="007A7DA9" w:rsidRDefault="00F151E7" w:rsidP="00017D77">
            <w:pPr>
              <w:spacing w:before="60" w:after="60"/>
              <w:jc w:val="left"/>
              <w:rPr>
                <w:rFonts w:ascii="Arial" w:hAnsi="Arial" w:cs="Arial"/>
                <w:bCs/>
                <w:sz w:val="24"/>
                <w:szCs w:val="24"/>
              </w:rPr>
            </w:pPr>
            <w:r w:rsidRPr="007A7DA9">
              <w:rPr>
                <w:rFonts w:ascii="Arial" w:hAnsi="Arial"/>
                <w:bCs/>
                <w:sz w:val="24"/>
                <w:szCs w:val="24"/>
                <w:u w:val="single"/>
              </w:rPr>
              <w:t>Objectifs annuels</w:t>
            </w:r>
            <w:r w:rsidRPr="007A7DA9">
              <w:rPr>
                <w:rFonts w:ascii="Arial" w:hAnsi="Arial"/>
                <w:bCs/>
                <w:sz w:val="24"/>
                <w:szCs w:val="24"/>
              </w:rPr>
              <w:t>.</w:t>
            </w:r>
            <w:r w:rsidR="008E191B" w:rsidRPr="007A7DA9">
              <w:rPr>
                <w:rFonts w:ascii="Arial" w:hAnsi="Arial"/>
                <w:bCs/>
                <w:sz w:val="24"/>
                <w:szCs w:val="24"/>
              </w:rPr>
              <w:t xml:space="preserve"> </w:t>
            </w:r>
            <w:r w:rsidRPr="007A7DA9">
              <w:rPr>
                <w:rFonts w:ascii="Arial" w:hAnsi="Arial"/>
                <w:bCs/>
                <w:sz w:val="24"/>
                <w:szCs w:val="24"/>
              </w:rPr>
              <w:t>Le DG a-t-il accompli les objectifs spécifiques annuels du conseil et du DG (décrits ci-dessus)?</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0AC07730" w14:textId="77777777" w:rsidR="00AD5510" w:rsidRPr="007A7DA9" w:rsidRDefault="00AD5510" w:rsidP="00017D77">
            <w:pPr>
              <w:spacing w:before="60" w:after="60"/>
              <w:jc w:val="left"/>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14A92EFA" w14:textId="77777777" w:rsidR="00AD5510" w:rsidRPr="007A7DA9" w:rsidRDefault="00AD5510" w:rsidP="00017D77">
            <w:pPr>
              <w:spacing w:before="60" w:after="60"/>
              <w:jc w:val="left"/>
              <w:rPr>
                <w:rFonts w:ascii="Arial" w:hAnsi="Arial" w:cs="Arial"/>
                <w:b/>
                <w:sz w:val="24"/>
                <w:szCs w:val="24"/>
              </w:rPr>
            </w:pPr>
          </w:p>
        </w:tc>
      </w:tr>
      <w:tr w:rsidR="00AD5510" w:rsidRPr="007A7DA9" w14:paraId="24B4E0D6" w14:textId="77777777" w:rsidTr="006B43BE">
        <w:tc>
          <w:tcPr>
            <w:tcW w:w="4248" w:type="dxa"/>
            <w:tcBorders>
              <w:top w:val="dashSmallGap" w:sz="4" w:space="0" w:color="808080" w:themeColor="background1" w:themeShade="80"/>
              <w:left w:val="nil"/>
              <w:bottom w:val="dashSmallGap" w:sz="4" w:space="0" w:color="808080" w:themeColor="background1" w:themeShade="80"/>
              <w:right w:val="nil"/>
            </w:tcBorders>
          </w:tcPr>
          <w:p w14:paraId="620D819F" w14:textId="6EC94DE2" w:rsidR="00AD5510" w:rsidRPr="007A7DA9" w:rsidRDefault="00AD5510" w:rsidP="00017D77">
            <w:pPr>
              <w:spacing w:before="60" w:after="60"/>
              <w:jc w:val="left"/>
              <w:rPr>
                <w:rFonts w:ascii="Arial" w:hAnsi="Arial" w:cs="Arial"/>
                <w:bCs/>
                <w:sz w:val="24"/>
                <w:szCs w:val="24"/>
              </w:rPr>
            </w:pPr>
            <w:r w:rsidRPr="007A7DA9">
              <w:rPr>
                <w:rFonts w:ascii="Arial" w:hAnsi="Arial"/>
                <w:bCs/>
                <w:sz w:val="24"/>
                <w:szCs w:val="24"/>
                <w:u w:val="single"/>
              </w:rPr>
              <w:t>Forces</w:t>
            </w:r>
            <w:r w:rsidRPr="007A7DA9">
              <w:rPr>
                <w:rFonts w:ascii="Arial" w:hAnsi="Arial"/>
                <w:bCs/>
                <w:sz w:val="24"/>
                <w:szCs w:val="24"/>
              </w:rPr>
              <w:t>.</w:t>
            </w:r>
            <w:r w:rsidR="008E191B" w:rsidRPr="007A7DA9">
              <w:rPr>
                <w:rFonts w:ascii="Arial" w:hAnsi="Arial"/>
                <w:bCs/>
                <w:sz w:val="24"/>
                <w:szCs w:val="24"/>
              </w:rPr>
              <w:t xml:space="preserve"> </w:t>
            </w:r>
            <w:r w:rsidRPr="007A7DA9">
              <w:rPr>
                <w:rFonts w:ascii="Arial" w:hAnsi="Arial"/>
                <w:bCs/>
                <w:sz w:val="24"/>
                <w:szCs w:val="24"/>
              </w:rPr>
              <w:t>Sur la base de votre évaluation globale du DG, quels sont ses points forts en tant que gestionnaire?</w:t>
            </w:r>
          </w:p>
        </w:tc>
        <w:tc>
          <w:tcPr>
            <w:tcW w:w="5102"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3B32A3ED" w14:textId="77777777" w:rsidR="00AD5510" w:rsidRPr="007A7DA9" w:rsidRDefault="00AD5510" w:rsidP="00017D77">
            <w:pPr>
              <w:spacing w:before="60" w:after="60"/>
              <w:jc w:val="left"/>
              <w:rPr>
                <w:rFonts w:ascii="Arial" w:hAnsi="Arial" w:cs="Arial"/>
                <w:b/>
                <w:sz w:val="24"/>
                <w:szCs w:val="24"/>
              </w:rPr>
            </w:pPr>
          </w:p>
        </w:tc>
        <w:tc>
          <w:tcPr>
            <w:tcW w:w="4675"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20C79BE8" w14:textId="77777777" w:rsidR="00AD5510" w:rsidRPr="007A7DA9" w:rsidRDefault="00AD5510" w:rsidP="00017D77">
            <w:pPr>
              <w:spacing w:before="60" w:after="60"/>
              <w:jc w:val="left"/>
              <w:rPr>
                <w:rFonts w:ascii="Arial" w:hAnsi="Arial" w:cs="Arial"/>
                <w:b/>
                <w:sz w:val="24"/>
                <w:szCs w:val="24"/>
              </w:rPr>
            </w:pPr>
          </w:p>
        </w:tc>
      </w:tr>
      <w:tr w:rsidR="00AD5510" w:rsidRPr="007A7DA9" w14:paraId="3FC7657E" w14:textId="77777777" w:rsidTr="006B43BE">
        <w:tc>
          <w:tcPr>
            <w:tcW w:w="4248" w:type="dxa"/>
            <w:tcBorders>
              <w:top w:val="dashSmallGap" w:sz="4" w:space="0" w:color="808080" w:themeColor="background1" w:themeShade="80"/>
              <w:left w:val="nil"/>
              <w:bottom w:val="single" w:sz="12" w:space="0" w:color="000000" w:themeColor="text1"/>
              <w:right w:val="nil"/>
            </w:tcBorders>
          </w:tcPr>
          <w:p w14:paraId="4A222525" w14:textId="7C0827F1" w:rsidR="00AD5510" w:rsidRPr="007A7DA9" w:rsidRDefault="00F151E7" w:rsidP="00017D77">
            <w:pPr>
              <w:spacing w:before="60" w:after="60"/>
              <w:jc w:val="left"/>
              <w:rPr>
                <w:rFonts w:ascii="Arial" w:hAnsi="Arial" w:cs="Arial"/>
                <w:bCs/>
                <w:sz w:val="24"/>
                <w:szCs w:val="24"/>
              </w:rPr>
            </w:pPr>
            <w:r w:rsidRPr="007A7DA9">
              <w:rPr>
                <w:rFonts w:ascii="Arial" w:hAnsi="Arial"/>
                <w:bCs/>
                <w:sz w:val="24"/>
                <w:szCs w:val="24"/>
                <w:u w:val="single"/>
              </w:rPr>
              <w:t>Améliorations</w:t>
            </w:r>
            <w:r w:rsidRPr="007A7DA9">
              <w:rPr>
                <w:rFonts w:ascii="Arial" w:hAnsi="Arial"/>
                <w:bCs/>
                <w:sz w:val="24"/>
                <w:szCs w:val="24"/>
              </w:rPr>
              <w:t>.</w:t>
            </w:r>
            <w:r w:rsidR="008E191B" w:rsidRPr="007A7DA9">
              <w:rPr>
                <w:rFonts w:ascii="Arial" w:hAnsi="Arial"/>
                <w:bCs/>
                <w:sz w:val="24"/>
                <w:szCs w:val="24"/>
              </w:rPr>
              <w:t xml:space="preserve"> </w:t>
            </w:r>
            <w:r w:rsidRPr="007A7DA9">
              <w:rPr>
                <w:rFonts w:ascii="Arial" w:hAnsi="Arial"/>
                <w:bCs/>
                <w:sz w:val="24"/>
                <w:szCs w:val="24"/>
              </w:rPr>
              <w:t>Sur la base de votre évaluation, quels sont les domaines sur lesquels vous suggéreriez au DG de travailler pour améliorer ses compétences et être plus efficace dans des domaines ou des situations spécifiques?</w:t>
            </w:r>
          </w:p>
        </w:tc>
        <w:tc>
          <w:tcPr>
            <w:tcW w:w="5102" w:type="dxa"/>
            <w:tcBorders>
              <w:top w:val="dashSmallGap" w:sz="4" w:space="0" w:color="808080" w:themeColor="background1" w:themeShade="80"/>
              <w:left w:val="nil"/>
              <w:bottom w:val="single" w:sz="12" w:space="0" w:color="000000" w:themeColor="text1"/>
              <w:right w:val="nil"/>
            </w:tcBorders>
            <w:shd w:val="clear" w:color="auto" w:fill="F2F2F2" w:themeFill="background1" w:themeFillShade="F2"/>
          </w:tcPr>
          <w:p w14:paraId="1AF7C726" w14:textId="77777777" w:rsidR="00AD5510" w:rsidRPr="007A7DA9" w:rsidRDefault="00AD5510" w:rsidP="00017D77">
            <w:pPr>
              <w:spacing w:before="60" w:after="60"/>
              <w:jc w:val="left"/>
              <w:rPr>
                <w:rFonts w:ascii="Arial" w:hAnsi="Arial" w:cs="Arial"/>
                <w:b/>
                <w:sz w:val="24"/>
                <w:szCs w:val="24"/>
              </w:rPr>
            </w:pPr>
          </w:p>
        </w:tc>
        <w:tc>
          <w:tcPr>
            <w:tcW w:w="4675" w:type="dxa"/>
            <w:tcBorders>
              <w:top w:val="dashSmallGap" w:sz="4" w:space="0" w:color="808080" w:themeColor="background1" w:themeShade="80"/>
              <w:left w:val="nil"/>
              <w:bottom w:val="single" w:sz="12" w:space="0" w:color="000000" w:themeColor="text1"/>
              <w:right w:val="nil"/>
            </w:tcBorders>
            <w:shd w:val="clear" w:color="auto" w:fill="D9D9D9" w:themeFill="background1" w:themeFillShade="D9"/>
          </w:tcPr>
          <w:p w14:paraId="2E9FB3F4" w14:textId="77777777" w:rsidR="00AD5510" w:rsidRPr="007A7DA9" w:rsidRDefault="00AD5510" w:rsidP="00017D77">
            <w:pPr>
              <w:spacing w:before="60" w:after="60"/>
              <w:jc w:val="left"/>
              <w:rPr>
                <w:rFonts w:ascii="Arial" w:hAnsi="Arial" w:cs="Arial"/>
                <w:b/>
                <w:sz w:val="24"/>
                <w:szCs w:val="24"/>
              </w:rPr>
            </w:pPr>
          </w:p>
        </w:tc>
      </w:tr>
    </w:tbl>
    <w:p w14:paraId="32998B5D" w14:textId="227B6C27" w:rsidR="00AD5510" w:rsidRPr="007A7DA9" w:rsidRDefault="00AD5510" w:rsidP="009174E1">
      <w:pPr>
        <w:spacing w:after="0" w:line="240" w:lineRule="auto"/>
        <w:jc w:val="both"/>
        <w:rPr>
          <w:rFonts w:ascii="Arial" w:hAnsi="Arial" w:cs="Arial"/>
          <w:b/>
        </w:rPr>
      </w:pPr>
    </w:p>
    <w:p w14:paraId="35791B1D" w14:textId="77777777" w:rsidR="00AD5510" w:rsidRPr="007A7DA9" w:rsidRDefault="00AD5510" w:rsidP="009174E1">
      <w:pPr>
        <w:spacing w:after="0" w:line="240" w:lineRule="auto"/>
        <w:jc w:val="both"/>
        <w:rPr>
          <w:rFonts w:ascii="Arial" w:hAnsi="Arial" w:cs="Arial"/>
          <w:b/>
        </w:rPr>
      </w:pPr>
    </w:p>
    <w:p w14:paraId="33424CF8" w14:textId="77777777" w:rsidR="00017D77" w:rsidRPr="007A7DA9" w:rsidRDefault="00017D77">
      <w:pPr>
        <w:rPr>
          <w:rFonts w:ascii="Arial" w:eastAsiaTheme="minorHAnsi" w:hAnsi="Arial" w:cs="Arial"/>
          <w:b/>
          <w:color w:val="228A43"/>
          <w:sz w:val="36"/>
          <w:szCs w:val="36"/>
        </w:rPr>
      </w:pPr>
      <w:r w:rsidRPr="007A7DA9">
        <w:br w:type="page"/>
      </w:r>
    </w:p>
    <w:p w14:paraId="0077D9A1" w14:textId="4A517D57" w:rsidR="00F151E7" w:rsidRPr="007A7DA9" w:rsidRDefault="00F151E7" w:rsidP="005A4D5C">
      <w:pPr>
        <w:spacing w:after="0" w:line="240" w:lineRule="auto"/>
        <w:contextualSpacing/>
        <w:jc w:val="both"/>
        <w:rPr>
          <w:rFonts w:ascii="Arial" w:eastAsiaTheme="minorHAnsi" w:hAnsi="Arial" w:cs="Arial"/>
          <w:b/>
          <w:color w:val="228A43"/>
          <w:sz w:val="36"/>
          <w:szCs w:val="36"/>
        </w:rPr>
      </w:pPr>
      <w:r w:rsidRPr="007A7DA9">
        <w:rPr>
          <w:rFonts w:ascii="Arial" w:hAnsi="Arial"/>
          <w:b/>
          <w:color w:val="228A43"/>
          <w:sz w:val="36"/>
          <w:szCs w:val="36"/>
        </w:rPr>
        <w:lastRenderedPageBreak/>
        <w:t>OBJECTIFS ANNUELS SPÉCIFIQUES DU CONSEIL ET DU DG POUR L’ANNÉE À VENIR</w:t>
      </w:r>
    </w:p>
    <w:p w14:paraId="10E4ABD1" w14:textId="45F62B61" w:rsidR="00F151E7" w:rsidRPr="007A7DA9" w:rsidRDefault="00F151E7" w:rsidP="00F151E7">
      <w:pPr>
        <w:spacing w:after="0" w:line="240" w:lineRule="auto"/>
        <w:jc w:val="center"/>
      </w:pPr>
    </w:p>
    <w:p w14:paraId="46506C71" w14:textId="5CDD4739" w:rsidR="00E93AB1" w:rsidRPr="007A7DA9" w:rsidRDefault="00B25BCA" w:rsidP="00E93AB1">
      <w:pPr>
        <w:spacing w:after="0" w:line="240" w:lineRule="auto"/>
        <w:rPr>
          <w:rFonts w:ascii="Arial" w:hAnsi="Arial" w:cs="Arial"/>
          <w:sz w:val="24"/>
          <w:szCs w:val="24"/>
        </w:rPr>
      </w:pPr>
      <w:r w:rsidRPr="007A7DA9">
        <w:rPr>
          <w:rFonts w:ascii="Arial" w:hAnsi="Arial"/>
          <w:sz w:val="24"/>
          <w:szCs w:val="24"/>
        </w:rPr>
        <w:t>Quels sont les nouveaux objectifs stratégiques et résultats clés (qui sont liés aux objectifs du DG, au Plan stratégique de la municipalité et aux priorités du conseil) pour l’année à venir?</w:t>
      </w:r>
      <w:r w:rsidR="008E191B" w:rsidRPr="007A7DA9">
        <w:rPr>
          <w:rFonts w:ascii="Arial" w:hAnsi="Arial"/>
          <w:sz w:val="24"/>
          <w:szCs w:val="24"/>
        </w:rPr>
        <w:t xml:space="preserve">  </w:t>
      </w:r>
      <w:r w:rsidRPr="007A7DA9">
        <w:rPr>
          <w:rFonts w:ascii="Arial" w:hAnsi="Arial"/>
          <w:sz w:val="24"/>
          <w:szCs w:val="24"/>
        </w:rPr>
        <w:t>Une lettre de mandat décrivant les attentes et les objectifs annuels peut également être remplie si vous et le conseil choisissez d’utiliser cet outil.</w:t>
      </w:r>
    </w:p>
    <w:p w14:paraId="7F1923BA" w14:textId="027C9E32" w:rsidR="00B25BCA" w:rsidRPr="007A7DA9" w:rsidRDefault="00B25BCA" w:rsidP="00E93AB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106"/>
        <w:gridCol w:w="6946"/>
        <w:gridCol w:w="3260"/>
      </w:tblGrid>
      <w:tr w:rsidR="00F151E7" w:rsidRPr="007A7DA9" w14:paraId="48761797" w14:textId="77777777" w:rsidTr="006B43BE">
        <w:tc>
          <w:tcPr>
            <w:tcW w:w="4106" w:type="dxa"/>
            <w:tcBorders>
              <w:top w:val="nil"/>
              <w:left w:val="nil"/>
              <w:bottom w:val="nil"/>
              <w:right w:val="nil"/>
            </w:tcBorders>
            <w:shd w:val="clear" w:color="auto" w:fill="228A43"/>
          </w:tcPr>
          <w:p w14:paraId="2FA0187E" w14:textId="379C694F" w:rsidR="00F151E7" w:rsidRPr="007A7DA9" w:rsidRDefault="008E191B" w:rsidP="00017D77">
            <w:pPr>
              <w:spacing w:before="60" w:after="60"/>
              <w:jc w:val="center"/>
              <w:rPr>
                <w:rFonts w:ascii="Arial" w:hAnsi="Arial" w:cs="Arial"/>
                <w:b/>
                <w:bCs/>
                <w:color w:val="FFFFFF" w:themeColor="background1"/>
                <w:sz w:val="24"/>
                <w:szCs w:val="24"/>
              </w:rPr>
            </w:pPr>
            <w:r w:rsidRPr="007A7DA9">
              <w:rPr>
                <w:rFonts w:ascii="Arial" w:hAnsi="Arial"/>
                <w:b/>
                <w:bCs/>
                <w:color w:val="FFFFFF" w:themeColor="background1"/>
                <w:sz w:val="24"/>
                <w:szCs w:val="24"/>
              </w:rPr>
              <w:t>Objectif</w:t>
            </w:r>
          </w:p>
        </w:tc>
        <w:tc>
          <w:tcPr>
            <w:tcW w:w="6946" w:type="dxa"/>
            <w:tcBorders>
              <w:top w:val="nil"/>
              <w:left w:val="nil"/>
              <w:bottom w:val="nil"/>
              <w:right w:val="nil"/>
            </w:tcBorders>
            <w:shd w:val="clear" w:color="auto" w:fill="228A43"/>
          </w:tcPr>
          <w:p w14:paraId="2BD85528" w14:textId="13EFA000" w:rsidR="00F151E7" w:rsidRPr="007A7DA9" w:rsidRDefault="00F151E7" w:rsidP="00017D77">
            <w:pPr>
              <w:spacing w:before="60" w:after="60"/>
              <w:jc w:val="center"/>
              <w:rPr>
                <w:rFonts w:ascii="Arial" w:hAnsi="Arial" w:cs="Arial"/>
                <w:b/>
                <w:bCs/>
                <w:color w:val="FFFFFF" w:themeColor="background1"/>
                <w:sz w:val="24"/>
                <w:szCs w:val="24"/>
              </w:rPr>
            </w:pPr>
            <w:r w:rsidRPr="007A7DA9">
              <w:rPr>
                <w:rFonts w:ascii="Arial" w:hAnsi="Arial"/>
                <w:b/>
                <w:bCs/>
                <w:color w:val="FFFFFF" w:themeColor="background1"/>
                <w:sz w:val="24"/>
                <w:szCs w:val="24"/>
              </w:rPr>
              <w:t>RÉSULTATS/MESURES</w:t>
            </w:r>
          </w:p>
        </w:tc>
        <w:tc>
          <w:tcPr>
            <w:tcW w:w="3260" w:type="dxa"/>
            <w:tcBorders>
              <w:top w:val="nil"/>
              <w:left w:val="nil"/>
              <w:bottom w:val="nil"/>
              <w:right w:val="nil"/>
            </w:tcBorders>
            <w:shd w:val="clear" w:color="auto" w:fill="228A43"/>
          </w:tcPr>
          <w:p w14:paraId="2547A448" w14:textId="00ACA52C" w:rsidR="00F151E7" w:rsidRPr="007A7DA9" w:rsidRDefault="00F151E7" w:rsidP="00017D77">
            <w:pPr>
              <w:spacing w:before="60" w:after="60"/>
              <w:jc w:val="center"/>
              <w:rPr>
                <w:rFonts w:ascii="Arial" w:hAnsi="Arial" w:cs="Arial"/>
                <w:b/>
                <w:bCs/>
                <w:color w:val="FFFFFF" w:themeColor="background1"/>
                <w:sz w:val="24"/>
                <w:szCs w:val="24"/>
              </w:rPr>
            </w:pPr>
            <w:r w:rsidRPr="007A7DA9">
              <w:rPr>
                <w:rFonts w:ascii="Arial" w:hAnsi="Arial"/>
                <w:b/>
                <w:bCs/>
                <w:color w:val="FFFFFF" w:themeColor="background1"/>
                <w:sz w:val="24"/>
                <w:szCs w:val="24"/>
              </w:rPr>
              <w:t xml:space="preserve">Date cible d’achèvement </w:t>
            </w:r>
          </w:p>
        </w:tc>
      </w:tr>
      <w:tr w:rsidR="00F151E7" w:rsidRPr="007A7DA9" w14:paraId="56E08EEB" w14:textId="77777777" w:rsidTr="006B43BE">
        <w:tc>
          <w:tcPr>
            <w:tcW w:w="4106" w:type="dxa"/>
            <w:tcBorders>
              <w:top w:val="nil"/>
              <w:left w:val="nil"/>
              <w:bottom w:val="dashSmallGap" w:sz="4" w:space="0" w:color="808080" w:themeColor="background1" w:themeShade="80"/>
              <w:right w:val="nil"/>
            </w:tcBorders>
            <w:shd w:val="clear" w:color="auto" w:fill="F2F2F2" w:themeFill="background1" w:themeFillShade="F2"/>
          </w:tcPr>
          <w:p w14:paraId="7573CB3D" w14:textId="77777777" w:rsidR="00F151E7" w:rsidRPr="007A7DA9" w:rsidRDefault="00F151E7" w:rsidP="00017D77">
            <w:pPr>
              <w:spacing w:before="60" w:after="60"/>
            </w:pPr>
          </w:p>
        </w:tc>
        <w:tc>
          <w:tcPr>
            <w:tcW w:w="6946" w:type="dxa"/>
            <w:tcBorders>
              <w:top w:val="nil"/>
              <w:left w:val="nil"/>
              <w:bottom w:val="dashSmallGap" w:sz="4" w:space="0" w:color="808080" w:themeColor="background1" w:themeShade="80"/>
              <w:right w:val="nil"/>
            </w:tcBorders>
            <w:shd w:val="clear" w:color="auto" w:fill="D9D9D9" w:themeFill="background1" w:themeFillShade="D9"/>
          </w:tcPr>
          <w:p w14:paraId="7648E156" w14:textId="77777777" w:rsidR="00F151E7" w:rsidRPr="007A7DA9" w:rsidRDefault="00F151E7" w:rsidP="00017D77">
            <w:pPr>
              <w:spacing w:before="60" w:after="60"/>
            </w:pPr>
          </w:p>
        </w:tc>
        <w:tc>
          <w:tcPr>
            <w:tcW w:w="3260" w:type="dxa"/>
            <w:tcBorders>
              <w:top w:val="nil"/>
              <w:left w:val="nil"/>
              <w:bottom w:val="dashSmallGap" w:sz="4" w:space="0" w:color="808080" w:themeColor="background1" w:themeShade="80"/>
              <w:right w:val="nil"/>
            </w:tcBorders>
            <w:shd w:val="clear" w:color="auto" w:fill="F2F2F2" w:themeFill="background1" w:themeFillShade="F2"/>
          </w:tcPr>
          <w:p w14:paraId="64F99BF2" w14:textId="77777777" w:rsidR="00F151E7" w:rsidRPr="007A7DA9" w:rsidRDefault="00F151E7" w:rsidP="00017D77">
            <w:pPr>
              <w:spacing w:before="60" w:after="60"/>
            </w:pPr>
          </w:p>
        </w:tc>
      </w:tr>
      <w:tr w:rsidR="00F151E7" w:rsidRPr="007A7DA9" w14:paraId="38713F66" w14:textId="77777777" w:rsidTr="006B43BE">
        <w:tc>
          <w:tcPr>
            <w:tcW w:w="4106"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7FD7BECF" w14:textId="77777777" w:rsidR="00F151E7" w:rsidRPr="007A7DA9" w:rsidRDefault="00F151E7" w:rsidP="00017D77">
            <w:pPr>
              <w:spacing w:before="60" w:after="60"/>
            </w:pPr>
          </w:p>
        </w:tc>
        <w:tc>
          <w:tcPr>
            <w:tcW w:w="6946"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12C00B8E" w14:textId="77777777" w:rsidR="00F151E7" w:rsidRPr="007A7DA9" w:rsidRDefault="00F151E7" w:rsidP="00017D77">
            <w:pPr>
              <w:spacing w:before="60" w:after="60"/>
            </w:pPr>
          </w:p>
        </w:tc>
        <w:tc>
          <w:tcPr>
            <w:tcW w:w="3260"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6C87FFE7" w14:textId="77777777" w:rsidR="00F151E7" w:rsidRPr="007A7DA9" w:rsidRDefault="00F151E7" w:rsidP="00017D77">
            <w:pPr>
              <w:spacing w:before="60" w:after="60"/>
            </w:pPr>
          </w:p>
        </w:tc>
      </w:tr>
      <w:tr w:rsidR="00F151E7" w:rsidRPr="007A7DA9" w14:paraId="48F05843" w14:textId="77777777" w:rsidTr="006B43BE">
        <w:tc>
          <w:tcPr>
            <w:tcW w:w="4106"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6B99F6E8" w14:textId="77777777" w:rsidR="00F151E7" w:rsidRPr="007A7DA9" w:rsidRDefault="00F151E7" w:rsidP="00017D77">
            <w:pPr>
              <w:spacing w:before="60" w:after="60"/>
            </w:pPr>
          </w:p>
        </w:tc>
        <w:tc>
          <w:tcPr>
            <w:tcW w:w="6946"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0CA20DBB" w14:textId="77777777" w:rsidR="00F151E7" w:rsidRPr="007A7DA9" w:rsidRDefault="00F151E7" w:rsidP="00017D77">
            <w:pPr>
              <w:spacing w:before="60" w:after="60"/>
            </w:pPr>
          </w:p>
        </w:tc>
        <w:tc>
          <w:tcPr>
            <w:tcW w:w="3260"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3FF584B1" w14:textId="77777777" w:rsidR="00F151E7" w:rsidRPr="007A7DA9" w:rsidRDefault="00F151E7" w:rsidP="00017D77">
            <w:pPr>
              <w:spacing w:before="60" w:after="60"/>
            </w:pPr>
          </w:p>
        </w:tc>
      </w:tr>
      <w:tr w:rsidR="00F151E7" w:rsidRPr="007A7DA9" w14:paraId="4171C162" w14:textId="77777777" w:rsidTr="006B43BE">
        <w:tc>
          <w:tcPr>
            <w:tcW w:w="4106"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4776D3A3" w14:textId="77777777" w:rsidR="00F151E7" w:rsidRPr="007A7DA9" w:rsidRDefault="00F151E7" w:rsidP="00017D77">
            <w:pPr>
              <w:spacing w:before="60" w:after="60"/>
            </w:pPr>
          </w:p>
        </w:tc>
        <w:tc>
          <w:tcPr>
            <w:tcW w:w="6946"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34A1F120" w14:textId="77777777" w:rsidR="00F151E7" w:rsidRPr="007A7DA9" w:rsidRDefault="00F151E7" w:rsidP="00017D77">
            <w:pPr>
              <w:spacing w:before="60" w:after="60"/>
            </w:pPr>
          </w:p>
        </w:tc>
        <w:tc>
          <w:tcPr>
            <w:tcW w:w="3260"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43AC3B75" w14:textId="77777777" w:rsidR="00F151E7" w:rsidRPr="007A7DA9" w:rsidRDefault="00F151E7" w:rsidP="00017D77">
            <w:pPr>
              <w:spacing w:before="60" w:after="60"/>
            </w:pPr>
          </w:p>
        </w:tc>
      </w:tr>
      <w:tr w:rsidR="00F151E7" w:rsidRPr="007A7DA9" w14:paraId="6CA76DF1" w14:textId="77777777" w:rsidTr="006B43BE">
        <w:tc>
          <w:tcPr>
            <w:tcW w:w="4106"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4414AA30" w14:textId="77777777" w:rsidR="00F151E7" w:rsidRPr="007A7DA9" w:rsidRDefault="00F151E7" w:rsidP="00017D77">
            <w:pPr>
              <w:spacing w:before="60" w:after="60"/>
            </w:pPr>
          </w:p>
        </w:tc>
        <w:tc>
          <w:tcPr>
            <w:tcW w:w="6946"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67D1C841" w14:textId="77777777" w:rsidR="00F151E7" w:rsidRPr="007A7DA9" w:rsidRDefault="00F151E7" w:rsidP="00017D77">
            <w:pPr>
              <w:spacing w:before="60" w:after="60"/>
            </w:pPr>
          </w:p>
        </w:tc>
        <w:tc>
          <w:tcPr>
            <w:tcW w:w="3260"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75FC5720" w14:textId="77777777" w:rsidR="00F151E7" w:rsidRPr="007A7DA9" w:rsidRDefault="00F151E7" w:rsidP="00017D77">
            <w:pPr>
              <w:spacing w:before="60" w:after="60"/>
            </w:pPr>
          </w:p>
        </w:tc>
      </w:tr>
      <w:tr w:rsidR="00F151E7" w:rsidRPr="007A7DA9" w14:paraId="3E7063FF" w14:textId="77777777" w:rsidTr="006B43BE">
        <w:tc>
          <w:tcPr>
            <w:tcW w:w="4106"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6E31B88D" w14:textId="77777777" w:rsidR="00F151E7" w:rsidRPr="007A7DA9" w:rsidRDefault="00F151E7" w:rsidP="00017D77">
            <w:pPr>
              <w:spacing w:before="60" w:after="60"/>
            </w:pPr>
          </w:p>
        </w:tc>
        <w:tc>
          <w:tcPr>
            <w:tcW w:w="6946" w:type="dxa"/>
            <w:tcBorders>
              <w:top w:val="dashSmallGap" w:sz="4" w:space="0" w:color="808080" w:themeColor="background1" w:themeShade="80"/>
              <w:left w:val="nil"/>
              <w:bottom w:val="dashSmallGap" w:sz="4" w:space="0" w:color="808080" w:themeColor="background1" w:themeShade="80"/>
              <w:right w:val="nil"/>
            </w:tcBorders>
            <w:shd w:val="clear" w:color="auto" w:fill="D9D9D9" w:themeFill="background1" w:themeFillShade="D9"/>
          </w:tcPr>
          <w:p w14:paraId="0481D8C3" w14:textId="77777777" w:rsidR="00F151E7" w:rsidRPr="007A7DA9" w:rsidRDefault="00F151E7" w:rsidP="00017D77">
            <w:pPr>
              <w:spacing w:before="60" w:after="60"/>
            </w:pPr>
          </w:p>
        </w:tc>
        <w:tc>
          <w:tcPr>
            <w:tcW w:w="3260" w:type="dxa"/>
            <w:tcBorders>
              <w:top w:val="dashSmallGap" w:sz="4" w:space="0" w:color="808080" w:themeColor="background1" w:themeShade="80"/>
              <w:left w:val="nil"/>
              <w:bottom w:val="dashSmallGap" w:sz="4" w:space="0" w:color="808080" w:themeColor="background1" w:themeShade="80"/>
              <w:right w:val="nil"/>
            </w:tcBorders>
            <w:shd w:val="clear" w:color="auto" w:fill="F2F2F2" w:themeFill="background1" w:themeFillShade="F2"/>
          </w:tcPr>
          <w:p w14:paraId="046554BC" w14:textId="77777777" w:rsidR="00F151E7" w:rsidRPr="007A7DA9" w:rsidRDefault="00F151E7" w:rsidP="00017D77">
            <w:pPr>
              <w:spacing w:before="60" w:after="60"/>
            </w:pPr>
          </w:p>
        </w:tc>
      </w:tr>
      <w:tr w:rsidR="00F151E7" w:rsidRPr="007A7DA9" w14:paraId="51DCF387" w14:textId="77777777" w:rsidTr="006B43BE">
        <w:tc>
          <w:tcPr>
            <w:tcW w:w="4106" w:type="dxa"/>
            <w:tcBorders>
              <w:top w:val="dashSmallGap" w:sz="4" w:space="0" w:color="808080" w:themeColor="background1" w:themeShade="80"/>
              <w:left w:val="nil"/>
              <w:bottom w:val="single" w:sz="12" w:space="0" w:color="000000" w:themeColor="text1"/>
              <w:right w:val="nil"/>
            </w:tcBorders>
            <w:shd w:val="clear" w:color="auto" w:fill="F2F2F2" w:themeFill="background1" w:themeFillShade="F2"/>
          </w:tcPr>
          <w:p w14:paraId="78B91436" w14:textId="77777777" w:rsidR="00F151E7" w:rsidRPr="007A7DA9" w:rsidRDefault="00F151E7" w:rsidP="00017D77">
            <w:pPr>
              <w:spacing w:before="60" w:after="60"/>
            </w:pPr>
          </w:p>
        </w:tc>
        <w:tc>
          <w:tcPr>
            <w:tcW w:w="6946" w:type="dxa"/>
            <w:tcBorders>
              <w:top w:val="dashSmallGap" w:sz="4" w:space="0" w:color="808080" w:themeColor="background1" w:themeShade="80"/>
              <w:left w:val="nil"/>
              <w:bottom w:val="single" w:sz="12" w:space="0" w:color="000000" w:themeColor="text1"/>
              <w:right w:val="nil"/>
            </w:tcBorders>
            <w:shd w:val="clear" w:color="auto" w:fill="D9D9D9" w:themeFill="background1" w:themeFillShade="D9"/>
          </w:tcPr>
          <w:p w14:paraId="6F494F01" w14:textId="77777777" w:rsidR="00F151E7" w:rsidRPr="007A7DA9" w:rsidRDefault="00F151E7" w:rsidP="00017D77">
            <w:pPr>
              <w:spacing w:before="60" w:after="60"/>
            </w:pPr>
          </w:p>
        </w:tc>
        <w:tc>
          <w:tcPr>
            <w:tcW w:w="3260" w:type="dxa"/>
            <w:tcBorders>
              <w:top w:val="dashSmallGap" w:sz="4" w:space="0" w:color="808080" w:themeColor="background1" w:themeShade="80"/>
              <w:left w:val="nil"/>
              <w:bottom w:val="single" w:sz="12" w:space="0" w:color="000000" w:themeColor="text1"/>
              <w:right w:val="nil"/>
            </w:tcBorders>
            <w:shd w:val="clear" w:color="auto" w:fill="F2F2F2" w:themeFill="background1" w:themeFillShade="F2"/>
          </w:tcPr>
          <w:p w14:paraId="6A68CF13" w14:textId="77777777" w:rsidR="00F151E7" w:rsidRPr="007A7DA9" w:rsidRDefault="00F151E7" w:rsidP="00017D77">
            <w:pPr>
              <w:spacing w:before="60" w:after="60"/>
            </w:pPr>
          </w:p>
        </w:tc>
      </w:tr>
    </w:tbl>
    <w:p w14:paraId="147B92FF" w14:textId="77777777" w:rsidR="00606220" w:rsidRPr="007A7DA9" w:rsidRDefault="00606220" w:rsidP="00017D77">
      <w:pPr>
        <w:spacing w:after="0" w:line="240" w:lineRule="auto"/>
      </w:pPr>
    </w:p>
    <w:p w14:paraId="5D94210E" w14:textId="2F30AF72" w:rsidR="00731ED5" w:rsidRPr="007A7DA9" w:rsidRDefault="00731ED5" w:rsidP="00671196">
      <w:pPr>
        <w:spacing w:after="0" w:line="240" w:lineRule="auto"/>
        <w:jc w:val="center"/>
      </w:pPr>
    </w:p>
    <w:p w14:paraId="34DFBFDA" w14:textId="77777777" w:rsidR="00017D77" w:rsidRPr="007A7DA9" w:rsidRDefault="00017D77" w:rsidP="00671196">
      <w:pPr>
        <w:spacing w:after="0" w:line="240" w:lineRule="auto"/>
        <w:jc w:val="center"/>
      </w:pPr>
    </w:p>
    <w:p w14:paraId="69C7B480" w14:textId="054AB7D7" w:rsidR="008023C9" w:rsidRPr="007A7DA9" w:rsidRDefault="008023C9" w:rsidP="008023C9">
      <w:pPr>
        <w:spacing w:after="0" w:line="240" w:lineRule="auto"/>
        <w:jc w:val="both"/>
        <w:rPr>
          <w:rFonts w:ascii="Arial" w:hAnsi="Arial" w:cs="Arial"/>
          <w:sz w:val="24"/>
          <w:szCs w:val="24"/>
        </w:rPr>
      </w:pPr>
      <w:r w:rsidRPr="007A7DA9">
        <w:rPr>
          <w:rFonts w:ascii="Arial" w:hAnsi="Arial"/>
          <w:sz w:val="24"/>
          <w:szCs w:val="24"/>
        </w:rPr>
        <w:t>____________________________</w:t>
      </w:r>
    </w:p>
    <w:p w14:paraId="79C77AFB" w14:textId="0FC3E8D4" w:rsidR="008023C9" w:rsidRPr="007A7DA9" w:rsidRDefault="008023C9" w:rsidP="008023C9">
      <w:pPr>
        <w:spacing w:after="0" w:line="240" w:lineRule="auto"/>
        <w:jc w:val="both"/>
        <w:rPr>
          <w:rFonts w:ascii="Arial" w:hAnsi="Arial" w:cs="Arial"/>
          <w:sz w:val="24"/>
          <w:szCs w:val="24"/>
        </w:rPr>
      </w:pPr>
      <w:r w:rsidRPr="007A7DA9">
        <w:rPr>
          <w:rFonts w:ascii="Arial" w:hAnsi="Arial"/>
          <w:sz w:val="24"/>
          <w:szCs w:val="24"/>
        </w:rPr>
        <w:t>Signature du maire :</w:t>
      </w:r>
    </w:p>
    <w:p w14:paraId="5FF13D91" w14:textId="4C58499E" w:rsidR="008023C9" w:rsidRPr="007A7DA9" w:rsidRDefault="008023C9" w:rsidP="008023C9">
      <w:pPr>
        <w:spacing w:after="0" w:line="240" w:lineRule="auto"/>
        <w:jc w:val="both"/>
        <w:rPr>
          <w:rFonts w:ascii="Arial" w:hAnsi="Arial" w:cs="Arial"/>
          <w:sz w:val="24"/>
          <w:szCs w:val="24"/>
        </w:rPr>
      </w:pPr>
      <w:r w:rsidRPr="007A7DA9">
        <w:rPr>
          <w:rFonts w:ascii="Arial" w:hAnsi="Arial"/>
          <w:sz w:val="24"/>
          <w:szCs w:val="24"/>
        </w:rPr>
        <w:t>Date</w:t>
      </w:r>
    </w:p>
    <w:p w14:paraId="0C1FAB5A" w14:textId="35FD41D6" w:rsidR="008023C9" w:rsidRPr="007A7DA9" w:rsidRDefault="008023C9" w:rsidP="008023C9">
      <w:pPr>
        <w:spacing w:after="0" w:line="240" w:lineRule="auto"/>
        <w:jc w:val="both"/>
        <w:rPr>
          <w:rFonts w:ascii="Arial" w:hAnsi="Arial" w:cs="Arial"/>
          <w:sz w:val="24"/>
          <w:szCs w:val="24"/>
        </w:rPr>
      </w:pPr>
    </w:p>
    <w:p w14:paraId="4FD373AD" w14:textId="7E0991E1" w:rsidR="008023C9" w:rsidRPr="007A7DA9" w:rsidRDefault="008023C9" w:rsidP="008023C9">
      <w:pPr>
        <w:spacing w:after="0" w:line="240" w:lineRule="auto"/>
        <w:jc w:val="both"/>
        <w:rPr>
          <w:rFonts w:ascii="Arial" w:hAnsi="Arial" w:cs="Arial"/>
          <w:sz w:val="24"/>
          <w:szCs w:val="24"/>
        </w:rPr>
      </w:pPr>
    </w:p>
    <w:p w14:paraId="502E635E" w14:textId="2932E8BA" w:rsidR="008023C9" w:rsidRPr="007A7DA9" w:rsidRDefault="008023C9" w:rsidP="008023C9">
      <w:pPr>
        <w:spacing w:after="0" w:line="240" w:lineRule="auto"/>
        <w:jc w:val="both"/>
        <w:rPr>
          <w:rFonts w:ascii="Arial" w:hAnsi="Arial" w:cs="Arial"/>
          <w:sz w:val="24"/>
          <w:szCs w:val="24"/>
        </w:rPr>
      </w:pPr>
      <w:r w:rsidRPr="007A7DA9">
        <w:rPr>
          <w:rFonts w:ascii="Arial" w:hAnsi="Arial"/>
          <w:sz w:val="24"/>
          <w:szCs w:val="24"/>
        </w:rPr>
        <w:t>____________________________</w:t>
      </w:r>
    </w:p>
    <w:p w14:paraId="03D5CB23" w14:textId="78660D42" w:rsidR="008023C9" w:rsidRPr="007A7DA9" w:rsidRDefault="008023C9" w:rsidP="008023C9">
      <w:pPr>
        <w:spacing w:after="0" w:line="240" w:lineRule="auto"/>
        <w:jc w:val="both"/>
        <w:rPr>
          <w:rFonts w:ascii="Arial" w:hAnsi="Arial" w:cs="Arial"/>
          <w:sz w:val="24"/>
          <w:szCs w:val="24"/>
        </w:rPr>
      </w:pPr>
      <w:r w:rsidRPr="007A7DA9">
        <w:rPr>
          <w:rFonts w:ascii="Arial" w:hAnsi="Arial"/>
          <w:sz w:val="24"/>
          <w:szCs w:val="24"/>
        </w:rPr>
        <w:t>Signature du DG</w:t>
      </w:r>
    </w:p>
    <w:p w14:paraId="2BF286CD" w14:textId="35270461" w:rsidR="00D26A49" w:rsidRDefault="008023C9" w:rsidP="00017D77">
      <w:pPr>
        <w:spacing w:after="0" w:line="240" w:lineRule="auto"/>
        <w:jc w:val="both"/>
      </w:pPr>
      <w:r w:rsidRPr="007A7DA9">
        <w:rPr>
          <w:rFonts w:ascii="Arial" w:hAnsi="Arial"/>
          <w:sz w:val="24"/>
          <w:szCs w:val="24"/>
        </w:rPr>
        <w:t>Date</w:t>
      </w:r>
      <w:bookmarkEnd w:id="0"/>
    </w:p>
    <w:sectPr w:rsidR="00D26A49" w:rsidSect="0024658E">
      <w:type w:val="continuous"/>
      <w:pgSz w:w="15840" w:h="12240" w:orient="landscape"/>
      <w:pgMar w:top="1021" w:right="737" w:bottom="102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B495" w14:textId="77777777" w:rsidR="00CC59CD" w:rsidRDefault="00CC59CD" w:rsidP="00017D77">
      <w:pPr>
        <w:spacing w:after="0" w:line="240" w:lineRule="auto"/>
      </w:pPr>
      <w:r>
        <w:separator/>
      </w:r>
    </w:p>
  </w:endnote>
  <w:endnote w:type="continuationSeparator" w:id="0">
    <w:p w14:paraId="5BD16999" w14:textId="77777777" w:rsidR="00CC59CD" w:rsidRDefault="00CC59CD" w:rsidP="0001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C4D0" w14:textId="77777777" w:rsidR="00CC59CD" w:rsidRDefault="00CC59CD" w:rsidP="00017D77">
      <w:pPr>
        <w:spacing w:after="0" w:line="240" w:lineRule="auto"/>
      </w:pPr>
      <w:r>
        <w:separator/>
      </w:r>
    </w:p>
  </w:footnote>
  <w:footnote w:type="continuationSeparator" w:id="0">
    <w:p w14:paraId="359E7373" w14:textId="77777777" w:rsidR="00CC59CD" w:rsidRDefault="00CC59CD" w:rsidP="00017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8B2"/>
    <w:multiLevelType w:val="hybridMultilevel"/>
    <w:tmpl w:val="EBCA436C"/>
    <w:lvl w:ilvl="0" w:tplc="1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61E77D8"/>
    <w:multiLevelType w:val="hybridMultilevel"/>
    <w:tmpl w:val="5A5E252C"/>
    <w:lvl w:ilvl="0" w:tplc="FC249D6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51471F"/>
    <w:multiLevelType w:val="hybridMultilevel"/>
    <w:tmpl w:val="872C22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6CA43D7"/>
    <w:multiLevelType w:val="hybridMultilevel"/>
    <w:tmpl w:val="B92C7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C45C69"/>
    <w:multiLevelType w:val="hybridMultilevel"/>
    <w:tmpl w:val="09204E86"/>
    <w:lvl w:ilvl="0" w:tplc="10090001">
      <w:start w:val="1"/>
      <w:numFmt w:val="bullet"/>
      <w:lvlText w:val=""/>
      <w:lvlJc w:val="left"/>
      <w:pPr>
        <w:ind w:left="950" w:hanging="360"/>
      </w:pPr>
      <w:rPr>
        <w:rFonts w:ascii="Symbol" w:hAnsi="Symbol" w:hint="default"/>
      </w:rPr>
    </w:lvl>
    <w:lvl w:ilvl="1" w:tplc="10090003" w:tentative="1">
      <w:start w:val="1"/>
      <w:numFmt w:val="bullet"/>
      <w:lvlText w:val="o"/>
      <w:lvlJc w:val="left"/>
      <w:pPr>
        <w:ind w:left="1670" w:hanging="360"/>
      </w:pPr>
      <w:rPr>
        <w:rFonts w:ascii="Courier New" w:hAnsi="Courier New" w:cs="Courier New" w:hint="default"/>
      </w:rPr>
    </w:lvl>
    <w:lvl w:ilvl="2" w:tplc="10090005" w:tentative="1">
      <w:start w:val="1"/>
      <w:numFmt w:val="bullet"/>
      <w:lvlText w:val=""/>
      <w:lvlJc w:val="left"/>
      <w:pPr>
        <w:ind w:left="2390" w:hanging="360"/>
      </w:pPr>
      <w:rPr>
        <w:rFonts w:ascii="Wingdings" w:hAnsi="Wingdings" w:hint="default"/>
      </w:rPr>
    </w:lvl>
    <w:lvl w:ilvl="3" w:tplc="10090001" w:tentative="1">
      <w:start w:val="1"/>
      <w:numFmt w:val="bullet"/>
      <w:lvlText w:val=""/>
      <w:lvlJc w:val="left"/>
      <w:pPr>
        <w:ind w:left="3110" w:hanging="360"/>
      </w:pPr>
      <w:rPr>
        <w:rFonts w:ascii="Symbol" w:hAnsi="Symbol" w:hint="default"/>
      </w:rPr>
    </w:lvl>
    <w:lvl w:ilvl="4" w:tplc="10090003" w:tentative="1">
      <w:start w:val="1"/>
      <w:numFmt w:val="bullet"/>
      <w:lvlText w:val="o"/>
      <w:lvlJc w:val="left"/>
      <w:pPr>
        <w:ind w:left="3830" w:hanging="360"/>
      </w:pPr>
      <w:rPr>
        <w:rFonts w:ascii="Courier New" w:hAnsi="Courier New" w:cs="Courier New" w:hint="default"/>
      </w:rPr>
    </w:lvl>
    <w:lvl w:ilvl="5" w:tplc="10090005" w:tentative="1">
      <w:start w:val="1"/>
      <w:numFmt w:val="bullet"/>
      <w:lvlText w:val=""/>
      <w:lvlJc w:val="left"/>
      <w:pPr>
        <w:ind w:left="4550" w:hanging="360"/>
      </w:pPr>
      <w:rPr>
        <w:rFonts w:ascii="Wingdings" w:hAnsi="Wingdings" w:hint="default"/>
      </w:rPr>
    </w:lvl>
    <w:lvl w:ilvl="6" w:tplc="10090001" w:tentative="1">
      <w:start w:val="1"/>
      <w:numFmt w:val="bullet"/>
      <w:lvlText w:val=""/>
      <w:lvlJc w:val="left"/>
      <w:pPr>
        <w:ind w:left="5270" w:hanging="360"/>
      </w:pPr>
      <w:rPr>
        <w:rFonts w:ascii="Symbol" w:hAnsi="Symbol" w:hint="default"/>
      </w:rPr>
    </w:lvl>
    <w:lvl w:ilvl="7" w:tplc="10090003" w:tentative="1">
      <w:start w:val="1"/>
      <w:numFmt w:val="bullet"/>
      <w:lvlText w:val="o"/>
      <w:lvlJc w:val="left"/>
      <w:pPr>
        <w:ind w:left="5990" w:hanging="360"/>
      </w:pPr>
      <w:rPr>
        <w:rFonts w:ascii="Courier New" w:hAnsi="Courier New" w:cs="Courier New" w:hint="default"/>
      </w:rPr>
    </w:lvl>
    <w:lvl w:ilvl="8" w:tplc="10090005" w:tentative="1">
      <w:start w:val="1"/>
      <w:numFmt w:val="bullet"/>
      <w:lvlText w:val=""/>
      <w:lvlJc w:val="left"/>
      <w:pPr>
        <w:ind w:left="6710" w:hanging="360"/>
      </w:pPr>
      <w:rPr>
        <w:rFonts w:ascii="Wingdings" w:hAnsi="Wingdings" w:hint="default"/>
      </w:rPr>
    </w:lvl>
  </w:abstractNum>
  <w:abstractNum w:abstractNumId="5" w15:restartNumberingAfterBreak="0">
    <w:nsid w:val="66661D4C"/>
    <w:multiLevelType w:val="hybridMultilevel"/>
    <w:tmpl w:val="491C2F1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64235F"/>
    <w:multiLevelType w:val="hybridMultilevel"/>
    <w:tmpl w:val="C554AE6E"/>
    <w:lvl w:ilvl="0" w:tplc="F496D9F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70B30B5"/>
    <w:multiLevelType w:val="hybridMultilevel"/>
    <w:tmpl w:val="736A42CA"/>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18496892">
    <w:abstractNumId w:val="6"/>
  </w:num>
  <w:num w:numId="2" w16cid:durableId="367536846">
    <w:abstractNumId w:val="4"/>
  </w:num>
  <w:num w:numId="3" w16cid:durableId="678115542">
    <w:abstractNumId w:val="3"/>
  </w:num>
  <w:num w:numId="4" w16cid:durableId="917789245">
    <w:abstractNumId w:val="0"/>
  </w:num>
  <w:num w:numId="5" w16cid:durableId="2120056752">
    <w:abstractNumId w:val="5"/>
  </w:num>
  <w:num w:numId="6" w16cid:durableId="1329792289">
    <w:abstractNumId w:val="1"/>
  </w:num>
  <w:num w:numId="7" w16cid:durableId="1026322501">
    <w:abstractNumId w:val="7"/>
  </w:num>
  <w:num w:numId="8" w16cid:durableId="688021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78"/>
    <w:rsid w:val="00011831"/>
    <w:rsid w:val="00017D77"/>
    <w:rsid w:val="00024C18"/>
    <w:rsid w:val="000346BE"/>
    <w:rsid w:val="000470D4"/>
    <w:rsid w:val="00051D63"/>
    <w:rsid w:val="0006227A"/>
    <w:rsid w:val="00062D86"/>
    <w:rsid w:val="000815F8"/>
    <w:rsid w:val="00081AD6"/>
    <w:rsid w:val="000B273E"/>
    <w:rsid w:val="000B6384"/>
    <w:rsid w:val="000D3403"/>
    <w:rsid w:val="000E4ACC"/>
    <w:rsid w:val="000F774B"/>
    <w:rsid w:val="0010527B"/>
    <w:rsid w:val="0012022A"/>
    <w:rsid w:val="00176F6D"/>
    <w:rsid w:val="001B5893"/>
    <w:rsid w:val="001D4016"/>
    <w:rsid w:val="0024078A"/>
    <w:rsid w:val="0024658E"/>
    <w:rsid w:val="00262058"/>
    <w:rsid w:val="00271D0B"/>
    <w:rsid w:val="0027302B"/>
    <w:rsid w:val="0027345D"/>
    <w:rsid w:val="00275DBF"/>
    <w:rsid w:val="00287A85"/>
    <w:rsid w:val="00296884"/>
    <w:rsid w:val="002A2D3A"/>
    <w:rsid w:val="002C67D0"/>
    <w:rsid w:val="002C70A0"/>
    <w:rsid w:val="002D0059"/>
    <w:rsid w:val="002D555D"/>
    <w:rsid w:val="00314F56"/>
    <w:rsid w:val="00330401"/>
    <w:rsid w:val="00337396"/>
    <w:rsid w:val="00341A7E"/>
    <w:rsid w:val="0035762A"/>
    <w:rsid w:val="00367EA4"/>
    <w:rsid w:val="003701C4"/>
    <w:rsid w:val="00377533"/>
    <w:rsid w:val="003879AC"/>
    <w:rsid w:val="00390F95"/>
    <w:rsid w:val="00397379"/>
    <w:rsid w:val="003A1F32"/>
    <w:rsid w:val="003A73E1"/>
    <w:rsid w:val="003C1E26"/>
    <w:rsid w:val="003F6719"/>
    <w:rsid w:val="00402658"/>
    <w:rsid w:val="0040466B"/>
    <w:rsid w:val="004133F2"/>
    <w:rsid w:val="0044108C"/>
    <w:rsid w:val="00442258"/>
    <w:rsid w:val="0044728E"/>
    <w:rsid w:val="00486D4A"/>
    <w:rsid w:val="004B2793"/>
    <w:rsid w:val="004C5889"/>
    <w:rsid w:val="004D7E32"/>
    <w:rsid w:val="004E3723"/>
    <w:rsid w:val="004F72FA"/>
    <w:rsid w:val="005068F4"/>
    <w:rsid w:val="00506C16"/>
    <w:rsid w:val="00524C2B"/>
    <w:rsid w:val="00563005"/>
    <w:rsid w:val="0056477C"/>
    <w:rsid w:val="005771FE"/>
    <w:rsid w:val="00593FF6"/>
    <w:rsid w:val="00595178"/>
    <w:rsid w:val="005A4D5C"/>
    <w:rsid w:val="005F1882"/>
    <w:rsid w:val="005F48BC"/>
    <w:rsid w:val="00606220"/>
    <w:rsid w:val="0062321F"/>
    <w:rsid w:val="00625B55"/>
    <w:rsid w:val="00636DE7"/>
    <w:rsid w:val="00670E4D"/>
    <w:rsid w:val="00671196"/>
    <w:rsid w:val="006849D5"/>
    <w:rsid w:val="006905D3"/>
    <w:rsid w:val="006B3DC1"/>
    <w:rsid w:val="006B43BE"/>
    <w:rsid w:val="006E7305"/>
    <w:rsid w:val="007165B6"/>
    <w:rsid w:val="00722A63"/>
    <w:rsid w:val="00731ED5"/>
    <w:rsid w:val="00777F77"/>
    <w:rsid w:val="00790A2C"/>
    <w:rsid w:val="007A5198"/>
    <w:rsid w:val="007A7DA9"/>
    <w:rsid w:val="007B20C6"/>
    <w:rsid w:val="007C57F2"/>
    <w:rsid w:val="007D069C"/>
    <w:rsid w:val="007E7809"/>
    <w:rsid w:val="008023C9"/>
    <w:rsid w:val="00810285"/>
    <w:rsid w:val="00815551"/>
    <w:rsid w:val="008203ED"/>
    <w:rsid w:val="008426FE"/>
    <w:rsid w:val="00857E27"/>
    <w:rsid w:val="008720CE"/>
    <w:rsid w:val="0087611C"/>
    <w:rsid w:val="008845E0"/>
    <w:rsid w:val="008B145C"/>
    <w:rsid w:val="008C4174"/>
    <w:rsid w:val="008C6724"/>
    <w:rsid w:val="008C7465"/>
    <w:rsid w:val="008E191B"/>
    <w:rsid w:val="00905309"/>
    <w:rsid w:val="009174E1"/>
    <w:rsid w:val="00927879"/>
    <w:rsid w:val="00943EC7"/>
    <w:rsid w:val="00955A15"/>
    <w:rsid w:val="0096493C"/>
    <w:rsid w:val="009835B2"/>
    <w:rsid w:val="00991EF7"/>
    <w:rsid w:val="00995D1F"/>
    <w:rsid w:val="009B4BE5"/>
    <w:rsid w:val="009C1EFE"/>
    <w:rsid w:val="009E2FFC"/>
    <w:rsid w:val="009F7CF7"/>
    <w:rsid w:val="00A03300"/>
    <w:rsid w:val="00A103D4"/>
    <w:rsid w:val="00A20CCC"/>
    <w:rsid w:val="00A2144B"/>
    <w:rsid w:val="00A40572"/>
    <w:rsid w:val="00AA470D"/>
    <w:rsid w:val="00AB0AA3"/>
    <w:rsid w:val="00AB3C44"/>
    <w:rsid w:val="00AB720D"/>
    <w:rsid w:val="00AD5510"/>
    <w:rsid w:val="00B25BCA"/>
    <w:rsid w:val="00B25CE3"/>
    <w:rsid w:val="00B428D9"/>
    <w:rsid w:val="00B46463"/>
    <w:rsid w:val="00B769C0"/>
    <w:rsid w:val="00B8539F"/>
    <w:rsid w:val="00BA50E6"/>
    <w:rsid w:val="00BA6FFD"/>
    <w:rsid w:val="00BA7B16"/>
    <w:rsid w:val="00C040D2"/>
    <w:rsid w:val="00C34F9D"/>
    <w:rsid w:val="00C35778"/>
    <w:rsid w:val="00C61D6C"/>
    <w:rsid w:val="00C678B8"/>
    <w:rsid w:val="00C7152A"/>
    <w:rsid w:val="00C84DD2"/>
    <w:rsid w:val="00C9388E"/>
    <w:rsid w:val="00CA24C5"/>
    <w:rsid w:val="00CB6B26"/>
    <w:rsid w:val="00CC59CD"/>
    <w:rsid w:val="00CC6616"/>
    <w:rsid w:val="00CE10D9"/>
    <w:rsid w:val="00CE1AF4"/>
    <w:rsid w:val="00CF0F8F"/>
    <w:rsid w:val="00D02D6B"/>
    <w:rsid w:val="00D10433"/>
    <w:rsid w:val="00D26A49"/>
    <w:rsid w:val="00D335C7"/>
    <w:rsid w:val="00D645F4"/>
    <w:rsid w:val="00D864F6"/>
    <w:rsid w:val="00DA052A"/>
    <w:rsid w:val="00DD18CE"/>
    <w:rsid w:val="00DD35C4"/>
    <w:rsid w:val="00DE6D03"/>
    <w:rsid w:val="00DF2951"/>
    <w:rsid w:val="00DF3270"/>
    <w:rsid w:val="00E6795F"/>
    <w:rsid w:val="00E722CC"/>
    <w:rsid w:val="00E85C4B"/>
    <w:rsid w:val="00E93AB1"/>
    <w:rsid w:val="00EA35FC"/>
    <w:rsid w:val="00F03149"/>
    <w:rsid w:val="00F05121"/>
    <w:rsid w:val="00F05A60"/>
    <w:rsid w:val="00F151E7"/>
    <w:rsid w:val="00F15278"/>
    <w:rsid w:val="00F52409"/>
    <w:rsid w:val="00F534FF"/>
    <w:rsid w:val="00F62DF0"/>
    <w:rsid w:val="00FD3DE3"/>
    <w:rsid w:val="00FD5AEB"/>
    <w:rsid w:val="00FD5D02"/>
    <w:rsid w:val="00FE14B2"/>
    <w:rsid w:val="00FF5C6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ABC66"/>
  <w15:docId w15:val="{9B401000-5332-4D7E-AF87-E7C37B7F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F32"/>
  </w:style>
  <w:style w:type="paragraph" w:styleId="Heading1">
    <w:name w:val="heading 1"/>
    <w:basedOn w:val="Normal"/>
    <w:next w:val="Normal"/>
    <w:link w:val="Heading1Char"/>
    <w:uiPriority w:val="9"/>
    <w:qFormat/>
    <w:rsid w:val="003A1F3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3A1F3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A1F3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A1F3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A1F3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A1F3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A1F3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A1F3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A1F3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278"/>
    <w:pPr>
      <w:ind w:left="720"/>
      <w:contextualSpacing/>
    </w:pPr>
  </w:style>
  <w:style w:type="paragraph" w:styleId="BalloonText">
    <w:name w:val="Balloon Text"/>
    <w:basedOn w:val="Normal"/>
    <w:link w:val="BalloonTextChar"/>
    <w:uiPriority w:val="99"/>
    <w:semiHidden/>
    <w:unhideWhenUsed/>
    <w:rsid w:val="00CC6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16"/>
    <w:rPr>
      <w:rFonts w:ascii="Segoe UI" w:hAnsi="Segoe UI" w:cs="Segoe UI"/>
      <w:sz w:val="18"/>
      <w:szCs w:val="18"/>
    </w:rPr>
  </w:style>
  <w:style w:type="character" w:customStyle="1" w:styleId="Heading2Char">
    <w:name w:val="Heading 2 Char"/>
    <w:basedOn w:val="DefaultParagraphFont"/>
    <w:link w:val="Heading2"/>
    <w:uiPriority w:val="9"/>
    <w:rsid w:val="003A1F32"/>
    <w:rPr>
      <w:rFonts w:asciiTheme="majorHAnsi" w:eastAsiaTheme="majorEastAsia" w:hAnsiTheme="majorHAnsi" w:cstheme="majorBidi"/>
      <w:color w:val="538135" w:themeColor="accent6" w:themeShade="BF"/>
      <w:sz w:val="28"/>
      <w:szCs w:val="28"/>
    </w:rPr>
  </w:style>
  <w:style w:type="character" w:customStyle="1" w:styleId="Heading1Char">
    <w:name w:val="Heading 1 Char"/>
    <w:basedOn w:val="DefaultParagraphFont"/>
    <w:link w:val="Heading1"/>
    <w:uiPriority w:val="9"/>
    <w:rsid w:val="003A1F32"/>
    <w:rPr>
      <w:rFonts w:asciiTheme="majorHAnsi" w:eastAsiaTheme="majorEastAsia" w:hAnsiTheme="majorHAnsi" w:cstheme="majorBidi"/>
      <w:color w:val="538135" w:themeColor="accent6" w:themeShade="BF"/>
      <w:sz w:val="40"/>
      <w:szCs w:val="40"/>
    </w:rPr>
  </w:style>
  <w:style w:type="paragraph" w:styleId="NoSpacing">
    <w:name w:val="No Spacing"/>
    <w:link w:val="NoSpacingChar"/>
    <w:uiPriority w:val="1"/>
    <w:qFormat/>
    <w:rsid w:val="003A1F32"/>
    <w:pPr>
      <w:spacing w:after="0" w:line="240" w:lineRule="auto"/>
    </w:pPr>
  </w:style>
  <w:style w:type="character" w:customStyle="1" w:styleId="NoSpacingChar">
    <w:name w:val="No Spacing Char"/>
    <w:basedOn w:val="DefaultParagraphFont"/>
    <w:link w:val="NoSpacing"/>
    <w:uiPriority w:val="1"/>
    <w:rsid w:val="00DE6D03"/>
  </w:style>
  <w:style w:type="table" w:styleId="TableGrid">
    <w:name w:val="Table Grid"/>
    <w:basedOn w:val="TableNormal"/>
    <w:rsid w:val="00DE6D03"/>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1F3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A1F3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A1F3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A1F3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A1F3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A1F3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A1F3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A1F32"/>
    <w:pPr>
      <w:spacing w:line="240" w:lineRule="auto"/>
    </w:pPr>
    <w:rPr>
      <w:b/>
      <w:bCs/>
      <w:smallCaps/>
      <w:color w:val="595959" w:themeColor="text1" w:themeTint="A6"/>
    </w:rPr>
  </w:style>
  <w:style w:type="paragraph" w:styleId="Title">
    <w:name w:val="Title"/>
    <w:basedOn w:val="Normal"/>
    <w:next w:val="Normal"/>
    <w:link w:val="TitleChar"/>
    <w:uiPriority w:val="10"/>
    <w:qFormat/>
    <w:rsid w:val="003A1F3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A1F3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A1F3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A1F32"/>
    <w:rPr>
      <w:rFonts w:asciiTheme="majorHAnsi" w:eastAsiaTheme="majorEastAsia" w:hAnsiTheme="majorHAnsi" w:cstheme="majorBidi"/>
      <w:sz w:val="30"/>
      <w:szCs w:val="30"/>
    </w:rPr>
  </w:style>
  <w:style w:type="character" w:styleId="Strong">
    <w:name w:val="Strong"/>
    <w:basedOn w:val="DefaultParagraphFont"/>
    <w:uiPriority w:val="22"/>
    <w:qFormat/>
    <w:rsid w:val="003A1F32"/>
    <w:rPr>
      <w:b/>
      <w:bCs/>
    </w:rPr>
  </w:style>
  <w:style w:type="character" w:styleId="Emphasis">
    <w:name w:val="Emphasis"/>
    <w:basedOn w:val="DefaultParagraphFont"/>
    <w:uiPriority w:val="20"/>
    <w:qFormat/>
    <w:rsid w:val="003A1F32"/>
    <w:rPr>
      <w:i/>
      <w:iCs/>
      <w:color w:val="70AD47" w:themeColor="accent6"/>
    </w:rPr>
  </w:style>
  <w:style w:type="paragraph" w:styleId="Quote">
    <w:name w:val="Quote"/>
    <w:basedOn w:val="Normal"/>
    <w:next w:val="Normal"/>
    <w:link w:val="QuoteChar"/>
    <w:uiPriority w:val="29"/>
    <w:qFormat/>
    <w:rsid w:val="003A1F3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A1F32"/>
    <w:rPr>
      <w:i/>
      <w:iCs/>
      <w:color w:val="262626" w:themeColor="text1" w:themeTint="D9"/>
    </w:rPr>
  </w:style>
  <w:style w:type="paragraph" w:styleId="IntenseQuote">
    <w:name w:val="Intense Quote"/>
    <w:basedOn w:val="Normal"/>
    <w:next w:val="Normal"/>
    <w:link w:val="IntenseQuoteChar"/>
    <w:uiPriority w:val="30"/>
    <w:qFormat/>
    <w:rsid w:val="003A1F3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A1F3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A1F32"/>
    <w:rPr>
      <w:i/>
      <w:iCs/>
    </w:rPr>
  </w:style>
  <w:style w:type="character" w:styleId="IntenseEmphasis">
    <w:name w:val="Intense Emphasis"/>
    <w:basedOn w:val="DefaultParagraphFont"/>
    <w:uiPriority w:val="21"/>
    <w:qFormat/>
    <w:rsid w:val="003A1F32"/>
    <w:rPr>
      <w:b/>
      <w:bCs/>
      <w:i/>
      <w:iCs/>
    </w:rPr>
  </w:style>
  <w:style w:type="character" w:styleId="SubtleReference">
    <w:name w:val="Subtle Reference"/>
    <w:basedOn w:val="DefaultParagraphFont"/>
    <w:uiPriority w:val="31"/>
    <w:qFormat/>
    <w:rsid w:val="003A1F32"/>
    <w:rPr>
      <w:smallCaps/>
      <w:color w:val="595959" w:themeColor="text1" w:themeTint="A6"/>
    </w:rPr>
  </w:style>
  <w:style w:type="character" w:styleId="IntenseReference">
    <w:name w:val="Intense Reference"/>
    <w:basedOn w:val="DefaultParagraphFont"/>
    <w:uiPriority w:val="32"/>
    <w:qFormat/>
    <w:rsid w:val="003A1F32"/>
    <w:rPr>
      <w:b/>
      <w:bCs/>
      <w:smallCaps/>
      <w:color w:val="70AD47" w:themeColor="accent6"/>
    </w:rPr>
  </w:style>
  <w:style w:type="character" w:styleId="BookTitle">
    <w:name w:val="Book Title"/>
    <w:basedOn w:val="DefaultParagraphFont"/>
    <w:uiPriority w:val="33"/>
    <w:qFormat/>
    <w:rsid w:val="003A1F32"/>
    <w:rPr>
      <w:b/>
      <w:bCs/>
      <w:caps w:val="0"/>
      <w:smallCaps/>
      <w:spacing w:val="7"/>
      <w:sz w:val="21"/>
      <w:szCs w:val="21"/>
    </w:rPr>
  </w:style>
  <w:style w:type="paragraph" w:styleId="TOCHeading">
    <w:name w:val="TOC Heading"/>
    <w:basedOn w:val="Heading1"/>
    <w:next w:val="Normal"/>
    <w:uiPriority w:val="39"/>
    <w:semiHidden/>
    <w:unhideWhenUsed/>
    <w:qFormat/>
    <w:rsid w:val="003A1F32"/>
    <w:pPr>
      <w:outlineLvl w:val="9"/>
    </w:pPr>
  </w:style>
  <w:style w:type="paragraph" w:customStyle="1" w:styleId="paragraph">
    <w:name w:val="paragraph"/>
    <w:basedOn w:val="Normal"/>
    <w:rsid w:val="00606220"/>
    <w:pPr>
      <w:spacing w:before="100" w:beforeAutospacing="1" w:after="100" w:afterAutospacing="1" w:line="240" w:lineRule="auto"/>
    </w:pPr>
    <w:rPr>
      <w:rFonts w:ascii="Times New Roman" w:eastAsiaTheme="minorHAnsi" w:hAnsi="Times New Roman" w:cs="Times New Roman"/>
      <w:sz w:val="24"/>
      <w:szCs w:val="24"/>
      <w:lang w:eastAsia="en-CA"/>
    </w:rPr>
  </w:style>
  <w:style w:type="character" w:customStyle="1" w:styleId="normaltextrun">
    <w:name w:val="normaltextrun"/>
    <w:basedOn w:val="DefaultParagraphFont"/>
    <w:rsid w:val="00606220"/>
  </w:style>
  <w:style w:type="character" w:customStyle="1" w:styleId="eop">
    <w:name w:val="eop"/>
    <w:basedOn w:val="DefaultParagraphFont"/>
    <w:rsid w:val="00606220"/>
  </w:style>
  <w:style w:type="paragraph" w:styleId="Header">
    <w:name w:val="header"/>
    <w:basedOn w:val="Normal"/>
    <w:link w:val="HeaderChar"/>
    <w:uiPriority w:val="99"/>
    <w:unhideWhenUsed/>
    <w:rsid w:val="00017D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7D77"/>
  </w:style>
  <w:style w:type="paragraph" w:styleId="Footer">
    <w:name w:val="footer"/>
    <w:basedOn w:val="Normal"/>
    <w:link w:val="FooterChar"/>
    <w:uiPriority w:val="99"/>
    <w:unhideWhenUsed/>
    <w:rsid w:val="00017D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2882">
      <w:bodyDiv w:val="1"/>
      <w:marLeft w:val="0"/>
      <w:marRight w:val="0"/>
      <w:marTop w:val="0"/>
      <w:marBottom w:val="0"/>
      <w:divBdr>
        <w:top w:val="none" w:sz="0" w:space="0" w:color="auto"/>
        <w:left w:val="none" w:sz="0" w:space="0" w:color="auto"/>
        <w:bottom w:val="none" w:sz="0" w:space="0" w:color="auto"/>
        <w:right w:val="none" w:sz="0" w:space="0" w:color="auto"/>
      </w:divBdr>
    </w:div>
    <w:div w:id="17035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4369-BED2-463C-9CFE-7B37F9CE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Chris</dc:creator>
  <cp:keywords/>
  <dc:description/>
  <cp:lastModifiedBy>Jennifer Goodine</cp:lastModifiedBy>
  <cp:revision>2</cp:revision>
  <cp:lastPrinted>2022-11-09T11:10:00Z</cp:lastPrinted>
  <dcterms:created xsi:type="dcterms:W3CDTF">2022-11-16T16:28:00Z</dcterms:created>
  <dcterms:modified xsi:type="dcterms:W3CDTF">2022-11-16T16:28:00Z</dcterms:modified>
</cp:coreProperties>
</file>